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82" w:rsidRDefault="006C59BB">
      <w:pPr>
        <w:pStyle w:val="a3"/>
        <w:spacing w:before="67"/>
        <w:ind w:left="2003"/>
      </w:pPr>
      <w:r>
        <w:t>АННОТАЦИИ</w:t>
      </w:r>
    </w:p>
    <w:p w:rsidR="00885A82" w:rsidRDefault="006C59BB">
      <w:pPr>
        <w:pStyle w:val="a3"/>
        <w:tabs>
          <w:tab w:val="left" w:pos="5041"/>
        </w:tabs>
        <w:spacing w:before="2"/>
        <w:ind w:left="2006"/>
      </w:pPr>
      <w:r>
        <w:t>к</w:t>
      </w:r>
      <w:r>
        <w:rPr>
          <w:spacing w:val="-1"/>
        </w:rPr>
        <w:t xml:space="preserve"> </w:t>
      </w:r>
      <w:r>
        <w:t>рабочим</w:t>
      </w:r>
      <w:r>
        <w:rPr>
          <w:spacing w:val="64"/>
        </w:rPr>
        <w:t xml:space="preserve"> </w:t>
      </w:r>
      <w:r>
        <w:t>программам</w:t>
      </w:r>
      <w:r>
        <w:tab/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16364">
        <w:t xml:space="preserve">ГБОУ «СОШ № 4 г. Карабулак </w:t>
      </w:r>
      <w:proofErr w:type="spellStart"/>
      <w:r w:rsidR="00D16364">
        <w:t>им.А.Х.Бокова</w:t>
      </w:r>
      <w:proofErr w:type="spellEnd"/>
      <w:r w:rsidR="00D16364">
        <w:t>»</w:t>
      </w:r>
    </w:p>
    <w:p w:rsidR="00885A82" w:rsidRDefault="006C59BB">
      <w:pPr>
        <w:pStyle w:val="a3"/>
        <w:spacing w:line="322" w:lineRule="exact"/>
        <w:ind w:left="2005"/>
      </w:pP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85A82" w:rsidRDefault="00885A82">
      <w:pPr>
        <w:pStyle w:val="a3"/>
        <w:spacing w:before="6"/>
        <w:ind w:right="0"/>
        <w:jc w:val="left"/>
      </w:pPr>
    </w:p>
    <w:tbl>
      <w:tblPr>
        <w:tblStyle w:val="TableNormal"/>
        <w:tblW w:w="0" w:type="auto"/>
        <w:tblInd w:w="129" w:type="dxa"/>
        <w:tblBorders>
          <w:top w:val="single" w:sz="6" w:space="0" w:color="898989"/>
          <w:left w:val="single" w:sz="6" w:space="0" w:color="898989"/>
          <w:bottom w:val="single" w:sz="6" w:space="0" w:color="898989"/>
          <w:right w:val="single" w:sz="6" w:space="0" w:color="898989"/>
          <w:insideH w:val="single" w:sz="6" w:space="0" w:color="898989"/>
          <w:insideV w:val="single" w:sz="6" w:space="0" w:color="898989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38"/>
        <w:gridCol w:w="7301"/>
      </w:tblGrid>
      <w:tr w:rsidR="00885A82">
        <w:trPr>
          <w:trHeight w:val="611"/>
        </w:trPr>
        <w:tc>
          <w:tcPr>
            <w:tcW w:w="516" w:type="dxa"/>
          </w:tcPr>
          <w:p w:rsidR="00885A82" w:rsidRDefault="006C59BB">
            <w:pPr>
              <w:pStyle w:val="TableParagraph"/>
              <w:spacing w:before="15"/>
              <w:ind w:left="14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15"/>
              <w:ind w:left="63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15"/>
              <w:ind w:left="3074" w:right="3059"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</w:tc>
      </w:tr>
      <w:tr w:rsidR="00885A82">
        <w:trPr>
          <w:trHeight w:val="3319"/>
        </w:trPr>
        <w:tc>
          <w:tcPr>
            <w:tcW w:w="516" w:type="dxa"/>
          </w:tcPr>
          <w:p w:rsidR="00885A82" w:rsidRDefault="006C59BB">
            <w:pPr>
              <w:pStyle w:val="TableParagraph"/>
              <w:spacing w:before="8"/>
              <w:ind w:left="14"/>
            </w:pPr>
            <w:r>
              <w:t>1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8"/>
              <w:ind w:left="60" w:right="460"/>
            </w:pPr>
            <w:r>
              <w:rPr>
                <w:u w:val="single"/>
              </w:rPr>
              <w:t>Русский язык.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Базовый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8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разработана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примерной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  <w:p w:rsidR="00885A82" w:rsidRDefault="006C59BB">
            <w:pPr>
              <w:pStyle w:val="TableParagraph"/>
              <w:spacing w:before="1" w:line="252" w:lineRule="exact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программой</w:t>
            </w:r>
          </w:p>
          <w:p w:rsidR="00885A82" w:rsidRDefault="006C59BB">
            <w:pPr>
              <w:pStyle w:val="TableParagraph"/>
              <w:ind w:right="30"/>
            </w:pPr>
            <w:r>
              <w:t xml:space="preserve">«Русский язык» автор </w:t>
            </w:r>
            <w:proofErr w:type="spellStart"/>
            <w:r w:rsidR="00413B03">
              <w:t>А.И.Власеньков</w:t>
            </w:r>
            <w:proofErr w:type="spellEnd"/>
            <w:r>
              <w:t>. –</w:t>
            </w:r>
            <w:r w:rsidR="00E4708A">
              <w:t>И</w:t>
            </w:r>
            <w:r w:rsidR="00413B03">
              <w:t>здательство</w:t>
            </w:r>
            <w:proofErr w:type="gramStart"/>
            <w:r w:rsidR="00413B03">
              <w:t>:»Просвещение</w:t>
            </w:r>
            <w:proofErr w:type="gramEnd"/>
            <w:r w:rsidR="00413B03">
              <w:t>»,2016</w:t>
            </w:r>
            <w:r>
              <w:t>.Изучение русского языка на уровне среднего общего образования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совершенствование коммуникативной</w:t>
            </w:r>
            <w:r>
              <w:rPr>
                <w:spacing w:val="-2"/>
              </w:rPr>
              <w:t xml:space="preserve"> </w:t>
            </w:r>
            <w:r>
              <w:t>компетенции</w:t>
            </w:r>
          </w:p>
          <w:p w:rsidR="00885A82" w:rsidRDefault="006C59BB">
            <w:pPr>
              <w:pStyle w:val="TableParagraph"/>
              <w:ind w:right="151"/>
            </w:pPr>
            <w:r>
              <w:t>(включая языковой, речевой и социолингвистический ее компоненты),</w:t>
            </w:r>
            <w:r>
              <w:rPr>
                <w:spacing w:val="1"/>
              </w:rPr>
              <w:t xml:space="preserve"> </w:t>
            </w:r>
            <w:r>
              <w:t xml:space="preserve">лингвистической (языковедческой) и </w:t>
            </w:r>
            <w:proofErr w:type="spellStart"/>
            <w:r>
              <w:t>культуроведческой</w:t>
            </w:r>
            <w:proofErr w:type="spellEnd"/>
            <w:r>
              <w:t xml:space="preserve"> компетенций. Но</w:t>
            </w:r>
            <w:r>
              <w:rPr>
                <w:spacing w:val="-52"/>
              </w:rPr>
              <w:t xml:space="preserve"> </w:t>
            </w:r>
            <w:r>
              <w:t>на уровне среднего общего образования при обучении русскому языку</w:t>
            </w:r>
            <w:r>
              <w:rPr>
                <w:spacing w:val="1"/>
              </w:rPr>
              <w:t xml:space="preserve"> </w:t>
            </w:r>
            <w:r>
              <w:t>основное внимание уделяется совершенствованию коммуникативной</w:t>
            </w:r>
            <w:r>
              <w:rPr>
                <w:spacing w:val="1"/>
              </w:rPr>
              <w:t xml:space="preserve"> </w:t>
            </w:r>
            <w:r>
              <w:t>компетенции через практическую речевую деятельность.</w:t>
            </w:r>
            <w:r w:rsidR="00413B03">
              <w:t xml:space="preserve"> </w:t>
            </w: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 w:rsidR="00413B03">
              <w:rPr>
                <w:spacing w:val="-52"/>
              </w:rPr>
              <w:t xml:space="preserve">         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два года обучения</w:t>
            </w:r>
            <w:r>
              <w:rPr>
                <w:spacing w:val="-1"/>
              </w:rPr>
              <w:t xml:space="preserve"> </w:t>
            </w:r>
            <w:r w:rsidR="00413B03">
              <w:t>– 204</w:t>
            </w:r>
            <w:r>
              <w:t xml:space="preserve"> часа.</w:t>
            </w:r>
          </w:p>
        </w:tc>
      </w:tr>
      <w:tr w:rsidR="00885A82">
        <w:trPr>
          <w:trHeight w:val="3571"/>
        </w:trPr>
        <w:tc>
          <w:tcPr>
            <w:tcW w:w="516" w:type="dxa"/>
          </w:tcPr>
          <w:p w:rsidR="00885A82" w:rsidRDefault="006C59BB">
            <w:pPr>
              <w:pStyle w:val="TableParagraph"/>
              <w:spacing w:before="8"/>
              <w:ind w:left="14"/>
            </w:pPr>
            <w:r>
              <w:t>2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8"/>
              <w:ind w:left="60" w:right="460"/>
            </w:pPr>
            <w:r>
              <w:rPr>
                <w:u w:val="single"/>
              </w:rPr>
              <w:t>Литература.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Базовый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8"/>
            </w:pP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разработана 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примерной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  <w:p w:rsidR="00885A82" w:rsidRDefault="006C59BB" w:rsidP="00413B03">
            <w:pPr>
              <w:pStyle w:val="TableParagraph"/>
              <w:spacing w:before="1" w:line="252" w:lineRule="exact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 w:rsidR="00413B03">
              <w:t>образования.</w:t>
            </w:r>
          </w:p>
          <w:p w:rsidR="00885A82" w:rsidRDefault="006C59BB">
            <w:pPr>
              <w:pStyle w:val="TableParagraph"/>
            </w:pPr>
            <w:r>
              <w:t>Учебники</w:t>
            </w:r>
            <w:r>
              <w:rPr>
                <w:spacing w:val="-2"/>
              </w:rPr>
              <w:t xml:space="preserve"> </w:t>
            </w:r>
            <w:r>
              <w:t>«Литература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52"/>
              </w:rPr>
              <w:t xml:space="preserve"> </w:t>
            </w:r>
            <w:r>
              <w:t>класс»,</w:t>
            </w:r>
            <w:r>
              <w:rPr>
                <w:spacing w:val="53"/>
              </w:rPr>
              <w:t xml:space="preserve"> </w:t>
            </w:r>
            <w:r>
              <w:t>«Литература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класс»,</w:t>
            </w:r>
            <w:r>
              <w:rPr>
                <w:spacing w:val="-1"/>
              </w:rPr>
              <w:t xml:space="preserve"> </w:t>
            </w:r>
            <w:r>
              <w:t>авторы</w:t>
            </w:r>
            <w:r>
              <w:rPr>
                <w:spacing w:val="51"/>
              </w:rPr>
              <w:t xml:space="preserve"> </w:t>
            </w:r>
            <w:r w:rsidR="00413B03">
              <w:t>Ю.В.</w:t>
            </w:r>
            <w:r>
              <w:rPr>
                <w:spacing w:val="-52"/>
              </w:rPr>
              <w:t xml:space="preserve"> </w:t>
            </w:r>
            <w:r w:rsidR="00413B03">
              <w:t>Лебедев, Просвещение.2016</w:t>
            </w:r>
          </w:p>
          <w:p w:rsidR="00885A82" w:rsidRDefault="006C59BB">
            <w:pPr>
              <w:pStyle w:val="TableParagraph"/>
              <w:ind w:right="216"/>
            </w:pPr>
            <w:r>
              <w:t>Рабочая программа по литературе детализирует и раскрывает содержание</w:t>
            </w:r>
            <w:r>
              <w:rPr>
                <w:spacing w:val="-52"/>
              </w:rPr>
              <w:t xml:space="preserve"> </w:t>
            </w:r>
            <w:r>
              <w:t>стандарта,</w:t>
            </w:r>
            <w:r>
              <w:rPr>
                <w:spacing w:val="-2"/>
              </w:rPr>
              <w:t xml:space="preserve"> </w:t>
            </w:r>
            <w:r>
              <w:t>определяет</w:t>
            </w:r>
            <w:r>
              <w:rPr>
                <w:spacing w:val="-4"/>
              </w:rPr>
              <w:t xml:space="preserve"> </w:t>
            </w:r>
            <w:r>
              <w:t>общую</w:t>
            </w:r>
            <w:r>
              <w:rPr>
                <w:spacing w:val="-2"/>
              </w:rPr>
              <w:t xml:space="preserve"> </w:t>
            </w:r>
            <w:r>
              <w:t>стратегию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  <w:p w:rsidR="00885A82" w:rsidRDefault="006C59BB">
            <w:pPr>
              <w:pStyle w:val="TableParagraph"/>
              <w:ind w:right="62"/>
            </w:pPr>
            <w:r>
              <w:t>учащихся средствами учебного предмета в соответствии с целями изучения</w:t>
            </w:r>
            <w:r>
              <w:rPr>
                <w:spacing w:val="-52"/>
              </w:rPr>
              <w:t xml:space="preserve"> </w:t>
            </w:r>
            <w:r>
              <w:t>литературы, которые определены стандартом. Стратегическая цель</w:t>
            </w:r>
            <w:r>
              <w:rPr>
                <w:spacing w:val="1"/>
              </w:rPr>
              <w:t xml:space="preserve"> </w:t>
            </w:r>
            <w:r>
              <w:t xml:space="preserve">предмета в 10–11-х классах – завершение </w:t>
            </w:r>
            <w:proofErr w:type="gramStart"/>
            <w:r>
              <w:t>формирования</w:t>
            </w:r>
            <w:proofErr w:type="gramEnd"/>
            <w:r>
              <w:t xml:space="preserve"> соответствующего</w:t>
            </w:r>
            <w:r>
              <w:rPr>
                <w:spacing w:val="-52"/>
              </w:rPr>
              <w:t xml:space="preserve"> </w:t>
            </w:r>
            <w:r>
              <w:t>возрастному и образовательному уровню обучающихся отношения к</w:t>
            </w:r>
            <w:r>
              <w:rPr>
                <w:spacing w:val="1"/>
              </w:rPr>
              <w:t xml:space="preserve"> </w:t>
            </w:r>
            <w:r>
              <w:t>чтению художественной литературы как к деятельности, имеющей</w:t>
            </w:r>
            <w:r>
              <w:rPr>
                <w:spacing w:val="1"/>
              </w:rPr>
              <w:t xml:space="preserve"> </w:t>
            </w:r>
            <w:r>
              <w:t>личностную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социальную</w:t>
            </w:r>
            <w:r>
              <w:rPr>
                <w:spacing w:val="-1"/>
              </w:rPr>
              <w:t xml:space="preserve"> </w:t>
            </w:r>
            <w:r>
              <w:t>ценность,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средству</w:t>
            </w:r>
            <w:r>
              <w:rPr>
                <w:spacing w:val="-3"/>
              </w:rPr>
              <w:t xml:space="preserve"> </w:t>
            </w:r>
            <w:r>
              <w:t>самопознания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85A82" w:rsidRDefault="006C59BB">
            <w:pPr>
              <w:pStyle w:val="TableParagraph"/>
              <w:spacing w:before="2" w:line="252" w:lineRule="exact"/>
            </w:pPr>
            <w:r>
              <w:t>саморазвития.</w:t>
            </w:r>
            <w:r w:rsidR="00413B03">
              <w:t xml:space="preserve"> Количество часов</w:t>
            </w:r>
            <w:r w:rsidR="00413B03">
              <w:rPr>
                <w:spacing w:val="-52"/>
              </w:rPr>
              <w:t xml:space="preserve">           </w:t>
            </w:r>
            <w:r w:rsidR="00413B03">
              <w:t>за</w:t>
            </w:r>
            <w:r w:rsidR="00413B03">
              <w:rPr>
                <w:spacing w:val="-1"/>
              </w:rPr>
              <w:t xml:space="preserve"> </w:t>
            </w:r>
            <w:r w:rsidR="00413B03">
              <w:t>два года обучения</w:t>
            </w:r>
            <w:r w:rsidR="00413B03">
              <w:rPr>
                <w:spacing w:val="-1"/>
              </w:rPr>
              <w:t xml:space="preserve"> </w:t>
            </w:r>
            <w:r w:rsidR="00413B03">
              <w:t>– 136 часов.</w:t>
            </w:r>
          </w:p>
        </w:tc>
      </w:tr>
      <w:tr w:rsidR="00D16364">
        <w:trPr>
          <w:trHeight w:val="3571"/>
        </w:trPr>
        <w:tc>
          <w:tcPr>
            <w:tcW w:w="516" w:type="dxa"/>
          </w:tcPr>
          <w:p w:rsidR="00D16364" w:rsidRDefault="00D16364" w:rsidP="00D16364">
            <w:pPr>
              <w:pStyle w:val="TableParagraph"/>
              <w:spacing w:before="8"/>
              <w:ind w:left="14"/>
            </w:pPr>
            <w:r>
              <w:t>3</w:t>
            </w:r>
          </w:p>
        </w:tc>
        <w:tc>
          <w:tcPr>
            <w:tcW w:w="2138" w:type="dxa"/>
          </w:tcPr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</w:p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</w:p>
          <w:p w:rsidR="00D16364" w:rsidRPr="00D16364" w:rsidRDefault="00D16364" w:rsidP="00D16364">
            <w:pPr>
              <w:pStyle w:val="TableParagraph"/>
              <w:jc w:val="center"/>
              <w:rPr>
                <w:sz w:val="26"/>
              </w:rPr>
            </w:pPr>
            <w:r>
              <w:rPr>
                <w:u w:val="single"/>
              </w:rPr>
              <w:t>Ингушская литература</w:t>
            </w:r>
            <w:r>
              <w:rPr>
                <w:spacing w:val="-12"/>
                <w:u w:val="single"/>
              </w:rPr>
              <w:t xml:space="preserve"> </w:t>
            </w:r>
          </w:p>
        </w:tc>
        <w:tc>
          <w:tcPr>
            <w:tcW w:w="7301" w:type="dxa"/>
          </w:tcPr>
          <w:p w:rsidR="00D16364" w:rsidRDefault="00D16364" w:rsidP="00D16364">
            <w:pPr>
              <w:pStyle w:val="TableParagraph"/>
              <w:ind w:left="107" w:right="98"/>
              <w:jc w:val="both"/>
            </w:pPr>
            <w:r>
              <w:t>Курс ингушской литературы в 10–11 классах направлен на формирование потребности в осмысленном чтении, на развитие культуры читательского восприятия и общее понимание литературных текстов. Это предполагает постижение художественной литературы как вида искусства, целенаправленное развитие способности обучающегося в понимании смысла литературных произведений и самостоятельному истолкованию прочитанного. У обучающихся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</w:t>
            </w:r>
          </w:p>
          <w:p w:rsidR="00D16364" w:rsidRDefault="00D16364" w:rsidP="00D16364">
            <w:pPr>
              <w:pStyle w:val="TableParagraph"/>
              <w:ind w:left="107" w:right="98"/>
              <w:jc w:val="both"/>
            </w:pPr>
            <w:r>
              <w:rPr>
                <w:sz w:val="24"/>
              </w:rPr>
              <w:t xml:space="preserve">На её изучение отведено 204 учебных </w:t>
            </w:r>
            <w:proofErr w:type="spellStart"/>
            <w:r>
              <w:rPr>
                <w:sz w:val="24"/>
              </w:rPr>
              <w:t>часоа</w:t>
            </w:r>
            <w:proofErr w:type="spellEnd"/>
            <w:r>
              <w:rPr>
                <w:sz w:val="24"/>
              </w:rPr>
              <w:t>, по 3 часа в неделю в 10 классе и в 11 классе.</w:t>
            </w:r>
          </w:p>
        </w:tc>
      </w:tr>
      <w:tr w:rsidR="00885A82">
        <w:trPr>
          <w:trHeight w:val="4583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10"/>
              <w:ind w:left="14"/>
            </w:pPr>
            <w:r>
              <w:lastRenderedPageBreak/>
              <w:t>4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10"/>
              <w:ind w:left="60" w:right="408"/>
            </w:pPr>
            <w:r>
              <w:rPr>
                <w:u w:val="single"/>
              </w:rPr>
              <w:t>Математика.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Алгебра и начала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математического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анализа.</w:t>
            </w:r>
          </w:p>
          <w:p w:rsidR="00885A82" w:rsidRDefault="00413B03">
            <w:pPr>
              <w:pStyle w:val="TableParagraph"/>
              <w:ind w:left="60" w:right="756"/>
            </w:pPr>
            <w:r>
              <w:rPr>
                <w:u w:val="single"/>
              </w:rPr>
              <w:t>Базовый 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10"/>
              <w:ind w:right="91"/>
            </w:pPr>
            <w:r>
              <w:t>Рабочая программа учебного предмета «Алгебра и начала математического</w:t>
            </w:r>
            <w:r>
              <w:rPr>
                <w:spacing w:val="-52"/>
              </w:rPr>
              <w:t xml:space="preserve"> </w:t>
            </w:r>
            <w:r>
              <w:t>анализа.</w:t>
            </w:r>
            <w:r>
              <w:rPr>
                <w:spacing w:val="-1"/>
              </w:rPr>
              <w:t xml:space="preserve"> </w:t>
            </w:r>
            <w:r>
              <w:t>10-11 класс»</w:t>
            </w:r>
            <w:r>
              <w:rPr>
                <w:spacing w:val="-5"/>
              </w:rPr>
              <w:t xml:space="preserve"> </w:t>
            </w:r>
            <w:r>
              <w:t>составлена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  <w:p w:rsidR="00885A82" w:rsidRDefault="006C59BB" w:rsidP="00413B03">
            <w:pPr>
              <w:pStyle w:val="TableParagraph"/>
              <w:ind w:right="458"/>
            </w:pPr>
            <w:r>
              <w:t>общего   образования</w:t>
            </w:r>
            <w:r w:rsidR="00413B03">
              <w:t>.</w:t>
            </w:r>
          </w:p>
          <w:p w:rsidR="00885A82" w:rsidRDefault="006C59BB">
            <w:pPr>
              <w:pStyle w:val="TableParagraph"/>
              <w:spacing w:line="252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</w:p>
          <w:p w:rsidR="00885A82" w:rsidRDefault="006C59BB">
            <w:pPr>
              <w:pStyle w:val="TableParagraph"/>
              <w:spacing w:before="2"/>
              <w:ind w:right="213"/>
            </w:pPr>
            <w:r>
              <w:t>учебника: Алимова «Алгебра и начала математического анализа. Учебник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10-11 классов</w:t>
            </w:r>
            <w:r>
              <w:rPr>
                <w:spacing w:val="-2"/>
              </w:rPr>
              <w:t xml:space="preserve"> </w:t>
            </w:r>
            <w:r>
              <w:t>общеобразовательных организаций.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5A82" w:rsidRDefault="006C59BB">
            <w:pPr>
              <w:pStyle w:val="TableParagraph"/>
              <w:spacing w:line="251" w:lineRule="exact"/>
            </w:pPr>
            <w:r>
              <w:t>углубленный</w:t>
            </w:r>
            <w:r>
              <w:rPr>
                <w:spacing w:val="-3"/>
              </w:rPr>
              <w:t xml:space="preserve"> </w:t>
            </w:r>
            <w:r>
              <w:t>уровень»</w:t>
            </w:r>
            <w:r>
              <w:rPr>
                <w:spacing w:val="-7"/>
              </w:rPr>
              <w:t xml:space="preserve"> </w:t>
            </w:r>
            <w:r>
              <w:t>Москва.</w:t>
            </w:r>
            <w:r>
              <w:rPr>
                <w:spacing w:val="-2"/>
              </w:rPr>
              <w:t xml:space="preserve"> </w:t>
            </w:r>
            <w:r>
              <w:t>Просвещение.2017г.</w:t>
            </w:r>
          </w:p>
          <w:p w:rsidR="00885A82" w:rsidRDefault="006C59BB">
            <w:pPr>
              <w:pStyle w:val="TableParagraph"/>
              <w:spacing w:before="1"/>
              <w:ind w:right="99"/>
            </w:pPr>
            <w:r>
              <w:t>В рабочей программе по алгебре и началам математического анализа</w:t>
            </w:r>
            <w:r>
              <w:rPr>
                <w:spacing w:val="1"/>
              </w:rPr>
              <w:t xml:space="preserve"> </w:t>
            </w:r>
            <w:r>
              <w:t>предусмотрено значительное увеличение активных форм работы,</w:t>
            </w:r>
            <w:r>
              <w:rPr>
                <w:spacing w:val="1"/>
              </w:rPr>
              <w:t xml:space="preserve"> </w:t>
            </w:r>
            <w:r>
              <w:t>направленных на вовлечение учащихся в математическую деятельность, на</w:t>
            </w:r>
            <w:r>
              <w:rPr>
                <w:spacing w:val="-52"/>
              </w:rPr>
              <w:t xml:space="preserve"> </w:t>
            </w:r>
            <w:r>
              <w:t>обеспечение понимания ими математического материала и развития</w:t>
            </w:r>
            <w:r>
              <w:rPr>
                <w:spacing w:val="1"/>
              </w:rPr>
              <w:t xml:space="preserve"> </w:t>
            </w:r>
            <w:r>
              <w:t>интеллекта,</w:t>
            </w:r>
            <w:r>
              <w:rPr>
                <w:spacing w:val="-1"/>
              </w:rPr>
              <w:t xml:space="preserve"> </w:t>
            </w:r>
            <w:r>
              <w:t>приобретение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навыков,</w:t>
            </w:r>
            <w:r>
              <w:rPr>
                <w:spacing w:val="-4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проводить</w:t>
            </w:r>
          </w:p>
          <w:p w:rsidR="00885A82" w:rsidRDefault="006C59BB">
            <w:pPr>
              <w:pStyle w:val="TableParagraph"/>
              <w:spacing w:before="1"/>
            </w:pPr>
            <w:r>
              <w:t>рассуждения, доказательства. Наряду с этим в ней уделяется внимание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-4"/>
              </w:rPr>
              <w:t xml:space="preserve"> </w:t>
            </w:r>
            <w:r>
              <w:t>компьютеров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усиления</w:t>
            </w:r>
          </w:p>
          <w:p w:rsidR="00885A82" w:rsidRDefault="006C59BB">
            <w:pPr>
              <w:pStyle w:val="TableParagraph"/>
              <w:spacing w:line="252" w:lineRule="exact"/>
            </w:pPr>
            <w:r>
              <w:t>визуальной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экспериментальной</w:t>
            </w:r>
            <w:r>
              <w:rPr>
                <w:spacing w:val="-3"/>
              </w:rPr>
              <w:t xml:space="preserve"> </w:t>
            </w:r>
            <w:r>
              <w:t>составляющей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математике.</w:t>
            </w:r>
          </w:p>
          <w:p w:rsidR="00413B03" w:rsidRDefault="00413B03">
            <w:pPr>
              <w:pStyle w:val="TableParagraph"/>
              <w:spacing w:line="252" w:lineRule="exact"/>
            </w:pPr>
            <w:r>
              <w:t>Количество часов</w:t>
            </w:r>
            <w:r>
              <w:rPr>
                <w:spacing w:val="-52"/>
              </w:rPr>
              <w:t xml:space="preserve">          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два года обучения</w:t>
            </w:r>
            <w:r>
              <w:rPr>
                <w:spacing w:val="-1"/>
              </w:rPr>
              <w:t xml:space="preserve"> </w:t>
            </w:r>
            <w:r>
              <w:t>– 204 часа.</w:t>
            </w:r>
          </w:p>
        </w:tc>
      </w:tr>
      <w:tr w:rsidR="00F8134F" w:rsidTr="00F44D20">
        <w:trPr>
          <w:trHeight w:val="4883"/>
        </w:trPr>
        <w:tc>
          <w:tcPr>
            <w:tcW w:w="516" w:type="dxa"/>
          </w:tcPr>
          <w:p w:rsidR="00F8134F" w:rsidRDefault="00F8134F">
            <w:pPr>
              <w:pStyle w:val="TableParagraph"/>
              <w:spacing w:before="10"/>
              <w:ind w:left="14"/>
            </w:pPr>
            <w:r>
              <w:t>5</w:t>
            </w:r>
          </w:p>
        </w:tc>
        <w:tc>
          <w:tcPr>
            <w:tcW w:w="2138" w:type="dxa"/>
          </w:tcPr>
          <w:p w:rsidR="00F8134F" w:rsidRDefault="00F8134F">
            <w:pPr>
              <w:pStyle w:val="TableParagraph"/>
              <w:spacing w:before="10"/>
              <w:ind w:left="60" w:right="845"/>
            </w:pPr>
            <w:r>
              <w:rPr>
                <w:u w:val="single"/>
              </w:rPr>
              <w:t>Геометрия.</w:t>
            </w:r>
          </w:p>
          <w:p w:rsidR="00F8134F" w:rsidRDefault="00F8134F" w:rsidP="00D860AD">
            <w:pPr>
              <w:pStyle w:val="TableParagraph"/>
              <w:spacing w:before="4"/>
              <w:ind w:left="60"/>
            </w:pPr>
            <w:r>
              <w:rPr>
                <w:u w:val="single"/>
              </w:rPr>
              <w:t>Базовый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F8134F" w:rsidRDefault="00F8134F">
            <w:pPr>
              <w:pStyle w:val="TableParagraph"/>
              <w:spacing w:before="10"/>
              <w:ind w:right="582"/>
            </w:pPr>
            <w:r>
              <w:t>Программа разработана на основе «Программы общеобразовательных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  <w:r>
              <w:rPr>
                <w:spacing w:val="-1"/>
              </w:rPr>
              <w:t xml:space="preserve"> </w:t>
            </w:r>
            <w:r>
              <w:t>по геометрии по УМК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-1"/>
              </w:rPr>
              <w:t xml:space="preserve"> </w:t>
            </w:r>
            <w:r>
              <w:t xml:space="preserve">Л.С. </w:t>
            </w:r>
            <w:proofErr w:type="spellStart"/>
            <w:r>
              <w:t>Атанасян</w:t>
            </w:r>
            <w:proofErr w:type="spellEnd"/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t>др.»</w:t>
            </w:r>
          </w:p>
          <w:p w:rsidR="00F8134F" w:rsidRDefault="00F8134F">
            <w:pPr>
              <w:pStyle w:val="TableParagraph"/>
              <w:spacing w:line="252" w:lineRule="exact"/>
              <w:jc w:val="both"/>
            </w:pPr>
            <w:proofErr w:type="gramStart"/>
            <w:r>
              <w:t>.Реализация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</w:p>
          <w:p w:rsidR="00F8134F" w:rsidRDefault="00F8134F">
            <w:pPr>
              <w:pStyle w:val="TableParagraph"/>
              <w:spacing w:before="2"/>
              <w:ind w:right="199"/>
              <w:jc w:val="both"/>
            </w:pPr>
            <w:r>
              <w:t>учебника:</w:t>
            </w:r>
            <w:r>
              <w:rPr>
                <w:spacing w:val="1"/>
              </w:rPr>
              <w:t xml:space="preserve"> </w:t>
            </w:r>
            <w:r>
              <w:t xml:space="preserve">Л. С. </w:t>
            </w:r>
            <w:proofErr w:type="spellStart"/>
            <w:r>
              <w:t>Атанасян</w:t>
            </w:r>
            <w:proofErr w:type="spellEnd"/>
            <w:r>
              <w:t>, В.Ф. Бутузов, С.Б. Кадомцева и др.</w:t>
            </w:r>
            <w:r>
              <w:rPr>
                <w:spacing w:val="1"/>
              </w:rPr>
              <w:t xml:space="preserve"> </w:t>
            </w:r>
            <w:r>
              <w:t>Геометрия.</w:t>
            </w:r>
            <w:r>
              <w:rPr>
                <w:spacing w:val="-52"/>
              </w:rPr>
              <w:t xml:space="preserve"> </w:t>
            </w:r>
            <w:r>
              <w:t>Учебник для 10-11 классов общеобразовательных учреждений. Базовый и</w:t>
            </w:r>
            <w:r>
              <w:rPr>
                <w:spacing w:val="1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уровень. Москва.</w:t>
            </w:r>
            <w:r>
              <w:rPr>
                <w:spacing w:val="-1"/>
              </w:rPr>
              <w:t xml:space="preserve"> </w:t>
            </w:r>
            <w:r>
              <w:t>Просвещение.2017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F8134F" w:rsidRDefault="00F8134F">
            <w:pPr>
              <w:pStyle w:val="TableParagraph"/>
              <w:spacing w:line="252" w:lineRule="exact"/>
              <w:jc w:val="both"/>
            </w:pPr>
            <w:r>
              <w:t>УМК</w:t>
            </w:r>
            <w:r>
              <w:rPr>
                <w:spacing w:val="-3"/>
              </w:rPr>
              <w:t xml:space="preserve"> </w:t>
            </w:r>
            <w:r>
              <w:t>содержит</w:t>
            </w:r>
            <w:r>
              <w:rPr>
                <w:spacing w:val="-4"/>
              </w:rPr>
              <w:t xml:space="preserve"> </w:t>
            </w:r>
            <w:r>
              <w:t>достаточный</w:t>
            </w:r>
            <w:r>
              <w:rPr>
                <w:spacing w:val="-2"/>
              </w:rPr>
              <w:t xml:space="preserve"> </w:t>
            </w:r>
            <w:r>
              <w:t>практический</w:t>
            </w:r>
            <w:r>
              <w:rPr>
                <w:spacing w:val="-2"/>
              </w:rPr>
              <w:t xml:space="preserve"> </w:t>
            </w:r>
            <w:r>
              <w:t>материал:</w:t>
            </w:r>
          </w:p>
          <w:p w:rsidR="00F8134F" w:rsidRDefault="00F8134F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191" w:firstLine="0"/>
            </w:pPr>
            <w:r>
              <w:t>для освоения основных предусмотренных стандартом умений и</w:t>
            </w:r>
            <w:r>
              <w:rPr>
                <w:spacing w:val="1"/>
              </w:rPr>
              <w:t xml:space="preserve"> </w:t>
            </w:r>
            <w:r>
              <w:t>накопления опыта в использовании приобретенных знаний и умений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разделам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геометрии;</w:t>
            </w:r>
          </w:p>
          <w:p w:rsidR="00F8134F" w:rsidRDefault="00F8134F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758" w:firstLine="0"/>
            </w:pPr>
            <w:r>
              <w:t>для формирования стандартных универсальных учебных действий,</w:t>
            </w:r>
            <w:r>
              <w:rPr>
                <w:spacing w:val="-52"/>
              </w:rPr>
              <w:t xml:space="preserve"> </w:t>
            </w:r>
            <w:r>
              <w:t>относящихся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поиску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выделению необходимой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</w:p>
          <w:p w:rsidR="00F8134F" w:rsidRDefault="00F8134F">
            <w:pPr>
              <w:pStyle w:val="TableParagraph"/>
              <w:spacing w:before="1"/>
              <w:ind w:right="759"/>
              <w:jc w:val="both"/>
            </w:pPr>
            <w:r>
              <w:t>структурированию знаний, выбору наиболее эффективных способов</w:t>
            </w:r>
            <w:r>
              <w:rPr>
                <w:spacing w:val="-52"/>
              </w:rPr>
              <w:t xml:space="preserve"> </w:t>
            </w:r>
            <w:r>
              <w:t>решения задач, осмыслению текста и рефлексии способов и условий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F8134F" w:rsidRDefault="00F8134F" w:rsidP="00413B03">
            <w:pPr>
              <w:pStyle w:val="TableParagraph"/>
              <w:ind w:right="139"/>
              <w:jc w:val="both"/>
            </w:pPr>
            <w:r>
              <w:t>Согласно учебному плану школы в 10-11 классах на базовом уровне 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«Геометрия»</w:t>
            </w:r>
            <w:r>
              <w:rPr>
                <w:spacing w:val="-6"/>
              </w:rPr>
              <w:t xml:space="preserve"> </w:t>
            </w:r>
            <w:r>
              <w:t>выделяется</w:t>
            </w:r>
            <w:r>
              <w:rPr>
                <w:spacing w:val="5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. </w:t>
            </w:r>
            <w:r>
              <w:t>Всего 136- часа</w:t>
            </w:r>
          </w:p>
        </w:tc>
      </w:tr>
      <w:tr w:rsidR="00885A82">
        <w:trPr>
          <w:trHeight w:val="2560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5"/>
              <w:ind w:left="14"/>
            </w:pPr>
            <w:r>
              <w:t>6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5"/>
              <w:ind w:left="60" w:right="460"/>
            </w:pPr>
            <w:r>
              <w:rPr>
                <w:u w:val="single"/>
              </w:rPr>
              <w:t>Информатика.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Базовый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5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курса информатики для средней школы составлена на основе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Семакина</w:t>
            </w:r>
            <w:r>
              <w:rPr>
                <w:spacing w:val="-2"/>
              </w:rPr>
              <w:t xml:space="preserve"> </w:t>
            </w:r>
            <w:r>
              <w:t>И.Г.,</w:t>
            </w:r>
            <w:r>
              <w:rPr>
                <w:spacing w:val="52"/>
              </w:rPr>
              <w:t xml:space="preserve"> </w:t>
            </w:r>
            <w:r>
              <w:t>Шеиной</w:t>
            </w:r>
            <w:r>
              <w:rPr>
                <w:spacing w:val="-4"/>
              </w:rPr>
              <w:t xml:space="preserve"> </w:t>
            </w:r>
            <w:r>
              <w:t>Т.Ю.,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Хеннера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Е.К.,</w:t>
            </w:r>
            <w:r>
              <w:rPr>
                <w:spacing w:val="-2"/>
              </w:rPr>
              <w:t xml:space="preserve"> </w:t>
            </w:r>
            <w:r>
              <w:t>Шестаковой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Л.В..</w:t>
            </w:r>
            <w:proofErr w:type="gramEnd"/>
          </w:p>
          <w:p w:rsidR="00885A82" w:rsidRDefault="006C59BB" w:rsidP="00E4708A">
            <w:pPr>
              <w:pStyle w:val="TableParagraph"/>
            </w:pPr>
            <w:r>
              <w:t>«Информатика» для средней школы (10-11 классы),</w:t>
            </w:r>
            <w:r>
              <w:rPr>
                <w:spacing w:val="1"/>
              </w:rPr>
              <w:t xml:space="preserve"> </w:t>
            </w:r>
            <w:proofErr w:type="gramStart"/>
            <w:r w:rsidR="00E4708A">
              <w:t>Босова,2018.</w:t>
            </w:r>
            <w:r>
              <w:t>Многие</w:t>
            </w:r>
            <w:proofErr w:type="gramEnd"/>
            <w:r>
              <w:t xml:space="preserve"> предметные знания и способы деятельности (включая</w:t>
            </w:r>
            <w:r>
              <w:rPr>
                <w:spacing w:val="1"/>
              </w:rPr>
              <w:t xml:space="preserve"> </w:t>
            </w:r>
            <w:r>
              <w:t>использование средств ИКТ),</w:t>
            </w:r>
            <w:r>
              <w:rPr>
                <w:spacing w:val="1"/>
              </w:rPr>
              <w:t xml:space="preserve"> </w:t>
            </w:r>
            <w:r>
              <w:t>освоенные обучающимися на базе</w:t>
            </w:r>
            <w:r>
              <w:rPr>
                <w:spacing w:val="1"/>
              </w:rPr>
              <w:t xml:space="preserve"> </w:t>
            </w:r>
            <w:r>
              <w:t>информатики способы деятельности, находят применение как в рамках</w:t>
            </w:r>
            <w:r>
              <w:rPr>
                <w:spacing w:val="-52"/>
              </w:rPr>
              <w:t xml:space="preserve"> </w:t>
            </w:r>
            <w:r>
              <w:t>образовательного процесса при изучении других предметных областей,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в реальных жизненных ситуациях,</w:t>
            </w:r>
            <w:r>
              <w:rPr>
                <w:spacing w:val="1"/>
              </w:rPr>
              <w:t xml:space="preserve"> </w:t>
            </w:r>
            <w:r>
              <w:t>становятся значимыми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  <w:p w:rsidR="00E4708A" w:rsidRDefault="00E4708A" w:rsidP="00E4708A">
            <w:pPr>
              <w:pStyle w:val="TableParagraph"/>
            </w:pPr>
            <w:r>
              <w:t>Количество часов</w:t>
            </w:r>
            <w:r>
              <w:rPr>
                <w:spacing w:val="-52"/>
              </w:rPr>
              <w:t xml:space="preserve">          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два года обучения</w:t>
            </w:r>
            <w:r>
              <w:rPr>
                <w:spacing w:val="-1"/>
              </w:rPr>
              <w:t xml:space="preserve"> </w:t>
            </w:r>
            <w:r>
              <w:t>– 68 часов.</w:t>
            </w:r>
          </w:p>
        </w:tc>
      </w:tr>
      <w:tr w:rsidR="00885A82">
        <w:trPr>
          <w:trHeight w:val="3318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4"/>
              <w:ind w:left="14"/>
            </w:pPr>
            <w:r>
              <w:t>7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4"/>
              <w:ind w:left="60" w:right="338"/>
            </w:pPr>
            <w:r>
              <w:rPr>
                <w:u w:val="single"/>
              </w:rPr>
              <w:t>Английский язык.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Базовый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4"/>
              <w:ind w:right="625"/>
            </w:pPr>
            <w:r>
              <w:t>Настоящая рабочая программа по предмету «Английский язык»</w:t>
            </w:r>
            <w:r>
              <w:rPr>
                <w:spacing w:val="1"/>
              </w:rPr>
              <w:t xml:space="preserve"> </w:t>
            </w:r>
            <w:r>
              <w:t>разработана в соответствии с федеральным государственным</w:t>
            </w:r>
            <w:r>
              <w:rPr>
                <w:spacing w:val="1"/>
              </w:rPr>
              <w:t xml:space="preserve"> </w:t>
            </w:r>
            <w:r>
              <w:t>образовательным стандартом среднего общего образования на основе</w:t>
            </w:r>
            <w:r>
              <w:rPr>
                <w:spacing w:val="-52"/>
              </w:rPr>
              <w:t xml:space="preserve"> </w:t>
            </w:r>
            <w:r>
              <w:t>авторской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В.Г.</w:t>
            </w:r>
            <w:r>
              <w:rPr>
                <w:spacing w:val="-3"/>
              </w:rPr>
              <w:t xml:space="preserve"> </w:t>
            </w:r>
            <w:r>
              <w:t>Апалькова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английскому</w:t>
            </w:r>
            <w:r>
              <w:rPr>
                <w:spacing w:val="-6"/>
              </w:rPr>
              <w:t xml:space="preserve"> </w:t>
            </w:r>
            <w:r>
              <w:t>языку.</w:t>
            </w:r>
          </w:p>
          <w:p w:rsidR="00885A82" w:rsidRDefault="006C59BB">
            <w:pPr>
              <w:pStyle w:val="TableParagraph"/>
              <w:ind w:right="230"/>
            </w:pPr>
            <w:r>
              <w:t>(Апальков В.Г. Английский язык. Рабочие программы. Предметная линия</w:t>
            </w:r>
            <w:r>
              <w:rPr>
                <w:spacing w:val="-53"/>
              </w:rPr>
              <w:t xml:space="preserve"> </w:t>
            </w:r>
            <w:r>
              <w:t>учебников «Английский в фокусе». 10-11 классы. Пособие для учителей</w:t>
            </w:r>
            <w:r>
              <w:rPr>
                <w:spacing w:val="1"/>
              </w:rPr>
              <w:t xml:space="preserve"> </w:t>
            </w:r>
            <w:r>
              <w:t>общеобразовательных организаций / В.Г. Апальков — М.: Просвещение,</w:t>
            </w:r>
            <w:r>
              <w:rPr>
                <w:spacing w:val="1"/>
              </w:rPr>
              <w:t xml:space="preserve"> </w:t>
            </w:r>
            <w:r>
              <w:t>2014.)</w:t>
            </w:r>
          </w:p>
          <w:p w:rsidR="00885A82" w:rsidRDefault="006C59BB">
            <w:pPr>
              <w:pStyle w:val="TableParagraph"/>
              <w:spacing w:line="252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линии</w:t>
            </w:r>
            <w:r>
              <w:rPr>
                <w:spacing w:val="-4"/>
              </w:rPr>
              <w:t xml:space="preserve"> </w:t>
            </w:r>
            <w:r>
              <w:t>учебно-</w:t>
            </w:r>
          </w:p>
          <w:p w:rsidR="00885A82" w:rsidRDefault="006C59BB">
            <w:pPr>
              <w:pStyle w:val="TableParagraph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комплекса</w:t>
            </w:r>
            <w:r>
              <w:rPr>
                <w:spacing w:val="-2"/>
              </w:rPr>
              <w:t xml:space="preserve"> </w:t>
            </w:r>
            <w:r>
              <w:t>«Английский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фокусе»</w:t>
            </w:r>
            <w:r>
              <w:rPr>
                <w:spacing w:val="-5"/>
              </w:rPr>
              <w:t xml:space="preserve"> </w:t>
            </w:r>
            <w:r>
              <w:t>Афанасьевой</w:t>
            </w:r>
            <w:r>
              <w:rPr>
                <w:spacing w:val="-3"/>
              </w:rPr>
              <w:t xml:space="preserve"> </w:t>
            </w:r>
            <w:r>
              <w:t>О.В.,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52"/>
              </w:rPr>
              <w:t xml:space="preserve"> </w:t>
            </w:r>
            <w:r>
              <w:t>Д.,</w:t>
            </w:r>
            <w:r>
              <w:rPr>
                <w:spacing w:val="-1"/>
              </w:rPr>
              <w:t xml:space="preserve"> </w:t>
            </w:r>
            <w:r>
              <w:t>Михеевой И. В. (10-11</w:t>
            </w:r>
            <w:r>
              <w:rPr>
                <w:spacing w:val="2"/>
              </w:rPr>
              <w:t xml:space="preserve"> </w:t>
            </w:r>
            <w:r>
              <w:t>классы).</w:t>
            </w:r>
          </w:p>
          <w:p w:rsidR="00885A82" w:rsidRDefault="006C59BB" w:rsidP="00E4708A">
            <w:pPr>
              <w:pStyle w:val="TableParagraph"/>
              <w:ind w:right="27"/>
            </w:pPr>
            <w:r>
              <w:t xml:space="preserve">Программа рассчитана на </w:t>
            </w:r>
            <w:r w:rsidR="00E4708A">
              <w:t>204</w:t>
            </w:r>
            <w:r>
              <w:t xml:space="preserve"> часа в </w:t>
            </w:r>
            <w:r w:rsidR="00E4708A">
              <w:t xml:space="preserve">10 и </w:t>
            </w:r>
            <w:r>
              <w:t>11 классах (из расчета 3</w:t>
            </w:r>
            <w:r>
              <w:rPr>
                <w:spacing w:val="-52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 w:rsidR="00E4708A">
              <w:t>в неделю в 10 и в 11 классе</w:t>
            </w:r>
            <w:r>
              <w:t>).</w:t>
            </w:r>
          </w:p>
        </w:tc>
      </w:tr>
      <w:tr w:rsidR="00885A82">
        <w:trPr>
          <w:trHeight w:val="3825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4"/>
              <w:ind w:left="14"/>
            </w:pPr>
            <w:r>
              <w:lastRenderedPageBreak/>
              <w:t>8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4" w:line="252" w:lineRule="exact"/>
              <w:ind w:left="60"/>
            </w:pPr>
            <w:r>
              <w:rPr>
                <w:u w:val="single"/>
              </w:rPr>
              <w:t>Физика.</w:t>
            </w:r>
          </w:p>
          <w:p w:rsidR="00885A82" w:rsidRDefault="006C59BB">
            <w:pPr>
              <w:pStyle w:val="TableParagraph"/>
              <w:spacing w:line="252" w:lineRule="exact"/>
              <w:ind w:left="60"/>
            </w:pPr>
            <w:r>
              <w:rPr>
                <w:u w:val="single"/>
              </w:rPr>
              <w:t>Базовый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4"/>
            </w:pPr>
            <w:r>
              <w:t>Рабочая программа по физике разработана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Федерального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стандарта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  <w:p w:rsidR="00885A82" w:rsidRDefault="006C59BB">
            <w:pPr>
              <w:pStyle w:val="TableParagraph"/>
              <w:tabs>
                <w:tab w:val="left" w:pos="1558"/>
              </w:tabs>
              <w:ind w:right="171"/>
            </w:pPr>
            <w:r>
              <w:t>образования (Приказ Министерства образования и науки РФ от 17 декабря</w:t>
            </w:r>
            <w:r>
              <w:rPr>
                <w:spacing w:val="-52"/>
              </w:rPr>
              <w:t xml:space="preserve"> </w:t>
            </w:r>
            <w:r>
              <w:t>2010 г. N 413), основной образовательной программы среднего общего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ab/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программой по физике (Физика.10-11 классы,</w:t>
            </w:r>
            <w:r>
              <w:rPr>
                <w:spacing w:val="1"/>
              </w:rPr>
              <w:t xml:space="preserve"> </w:t>
            </w:r>
            <w:r>
              <w:t>В.С.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Данюшенков,О.В</w:t>
            </w:r>
            <w:proofErr w:type="spellEnd"/>
            <w:r>
              <w:t>. Коршунова,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t>2014).</w:t>
            </w:r>
          </w:p>
          <w:p w:rsidR="00885A82" w:rsidRDefault="006C59BB">
            <w:pPr>
              <w:pStyle w:val="TableParagraph"/>
              <w:spacing w:line="253" w:lineRule="exact"/>
            </w:pPr>
            <w:r>
              <w:t>Предлагаемая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учебниках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85A82" w:rsidRDefault="006C59BB">
            <w:pPr>
              <w:pStyle w:val="TableParagraph"/>
              <w:ind w:right="52"/>
            </w:pPr>
            <w:r>
              <w:t>общеобразовательных учреждений «Физика.10 класс» и «Физика. 11 класс»</w:t>
            </w:r>
            <w:r>
              <w:rPr>
                <w:spacing w:val="-52"/>
              </w:rPr>
              <w:t xml:space="preserve"> </w:t>
            </w:r>
            <w:r>
              <w:t>авторов</w:t>
            </w:r>
            <w:r>
              <w:rPr>
                <w:spacing w:val="-3"/>
              </w:rPr>
              <w:t xml:space="preserve"> </w:t>
            </w:r>
            <w:r>
              <w:t>Г.Я.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Мякишев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Б.Б.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Н.Н.</w:t>
            </w:r>
            <w:r>
              <w:rPr>
                <w:spacing w:val="-2"/>
              </w:rPr>
              <w:t xml:space="preserve"> </w:t>
            </w:r>
            <w:r>
              <w:t>Сотский</w:t>
            </w:r>
            <w:r>
              <w:rPr>
                <w:spacing w:val="-1"/>
              </w:rPr>
              <w:t xml:space="preserve"> </w:t>
            </w:r>
            <w:r>
              <w:t>(базовый</w:t>
            </w:r>
            <w:r>
              <w:rPr>
                <w:spacing w:val="-1"/>
              </w:rPr>
              <w:t xml:space="preserve"> </w:t>
            </w:r>
            <w:r>
              <w:t>уровень).</w:t>
            </w:r>
          </w:p>
          <w:p w:rsidR="00885A82" w:rsidRDefault="006C59BB">
            <w:pPr>
              <w:pStyle w:val="TableParagraph"/>
              <w:ind w:right="972"/>
            </w:pPr>
            <w:r>
              <w:t>Изучение физики является необходимым не только для овладения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естественных</w:t>
            </w:r>
            <w:r>
              <w:rPr>
                <w:spacing w:val="-1"/>
              </w:rPr>
              <w:t xml:space="preserve"> </w:t>
            </w:r>
            <w:r>
              <w:t>наук,</w:t>
            </w:r>
            <w:r>
              <w:rPr>
                <w:spacing w:val="-1"/>
              </w:rPr>
              <w:t xml:space="preserve"> </w:t>
            </w:r>
            <w:r>
              <w:t>являющейся</w:t>
            </w:r>
            <w:r>
              <w:rPr>
                <w:spacing w:val="-3"/>
              </w:rPr>
              <w:t xml:space="preserve"> </w:t>
            </w:r>
            <w:r>
              <w:t>компонентой</w:t>
            </w:r>
          </w:p>
          <w:p w:rsidR="00885A82" w:rsidRDefault="006C59BB">
            <w:pPr>
              <w:pStyle w:val="TableParagraph"/>
              <w:ind w:right="502"/>
            </w:pPr>
            <w:r>
              <w:t>современной культуры. Без знания физики в ее историческом развитии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поймет</w:t>
            </w:r>
            <w:r>
              <w:rPr>
                <w:spacing w:val="-2"/>
              </w:rPr>
              <w:t xml:space="preserve"> </w:t>
            </w:r>
            <w:r>
              <w:t>историю формирования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составляющих</w:t>
            </w:r>
          </w:p>
          <w:p w:rsidR="00885A82" w:rsidRDefault="006C59BB">
            <w:pPr>
              <w:pStyle w:val="TableParagraph"/>
            </w:pPr>
            <w:r>
              <w:t>современной культуры. Изучение физики необходимо человеку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миропонимания,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способа</w:t>
            </w:r>
            <w:r>
              <w:rPr>
                <w:spacing w:val="-3"/>
              </w:rPr>
              <w:t xml:space="preserve"> </w:t>
            </w:r>
            <w:r>
              <w:t>мышления.</w:t>
            </w:r>
          </w:p>
          <w:p w:rsidR="00E4708A" w:rsidRDefault="00E4708A">
            <w:pPr>
              <w:pStyle w:val="TableParagraph"/>
            </w:pPr>
            <w:r>
              <w:t>Количество часов</w:t>
            </w:r>
            <w:r>
              <w:rPr>
                <w:spacing w:val="-52"/>
              </w:rPr>
              <w:t xml:space="preserve">          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два года обучения</w:t>
            </w:r>
            <w:r>
              <w:rPr>
                <w:spacing w:val="-1"/>
              </w:rPr>
              <w:t xml:space="preserve"> </w:t>
            </w:r>
            <w:r>
              <w:t>– 136 часов.</w:t>
            </w:r>
          </w:p>
          <w:p w:rsidR="00E4708A" w:rsidRDefault="00E4708A">
            <w:pPr>
              <w:pStyle w:val="TableParagraph"/>
            </w:pPr>
          </w:p>
        </w:tc>
      </w:tr>
      <w:tr w:rsidR="00F8134F" w:rsidTr="0079424B">
        <w:trPr>
          <w:trHeight w:val="2605"/>
        </w:trPr>
        <w:tc>
          <w:tcPr>
            <w:tcW w:w="516" w:type="dxa"/>
          </w:tcPr>
          <w:p w:rsidR="00F8134F" w:rsidRDefault="00F8134F">
            <w:pPr>
              <w:pStyle w:val="TableParagraph"/>
              <w:spacing w:before="2"/>
              <w:ind w:left="14"/>
            </w:pPr>
            <w:r>
              <w:t>9</w:t>
            </w:r>
          </w:p>
        </w:tc>
        <w:tc>
          <w:tcPr>
            <w:tcW w:w="2138" w:type="dxa"/>
          </w:tcPr>
          <w:p w:rsidR="00F8134F" w:rsidRDefault="00F8134F">
            <w:pPr>
              <w:pStyle w:val="TableParagraph"/>
              <w:spacing w:before="2"/>
              <w:ind w:left="60"/>
            </w:pPr>
            <w:r>
              <w:rPr>
                <w:u w:val="single"/>
              </w:rPr>
              <w:t>Астрономия</w:t>
            </w:r>
          </w:p>
        </w:tc>
        <w:tc>
          <w:tcPr>
            <w:tcW w:w="7301" w:type="dxa"/>
          </w:tcPr>
          <w:p w:rsidR="00F8134F" w:rsidRDefault="00F8134F">
            <w:pPr>
              <w:pStyle w:val="TableParagraph"/>
              <w:spacing w:before="2"/>
            </w:pP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астрономии</w:t>
            </w:r>
            <w:r>
              <w:rPr>
                <w:spacing w:val="-2"/>
              </w:rPr>
              <w:t xml:space="preserve"> </w:t>
            </w:r>
            <w:r>
              <w:t>для 11</w:t>
            </w:r>
            <w:r>
              <w:rPr>
                <w:spacing w:val="-4"/>
              </w:rPr>
              <w:t xml:space="preserve"> </w:t>
            </w:r>
            <w:r>
              <w:t>класса составлена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8134F" w:rsidRDefault="00F8134F">
            <w:pPr>
              <w:pStyle w:val="TableParagraph"/>
              <w:spacing w:before="4" w:line="252" w:lineRule="exact"/>
            </w:pP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с:</w:t>
            </w:r>
          </w:p>
          <w:p w:rsidR="00F8134F" w:rsidRDefault="00F8134F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ind w:right="952" w:firstLine="0"/>
            </w:pPr>
            <w:r>
              <w:t>требованиями Федерального государственного образовательного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rPr>
                <w:spacing w:val="-1"/>
              </w:rPr>
              <w:t xml:space="preserve"> </w:t>
            </w:r>
            <w:r>
              <w:t>среднего общего образования;</w:t>
            </w:r>
          </w:p>
          <w:p w:rsidR="00F8134F" w:rsidRDefault="00F8134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"/>
              <w:ind w:right="605" w:firstLine="55"/>
            </w:pPr>
            <w:r>
              <w:t>учебником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включѐнным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перечень)</w:t>
            </w:r>
            <w:r>
              <w:rPr>
                <w:spacing w:val="-3"/>
              </w:rPr>
              <w:t xml:space="preserve"> </w:t>
            </w:r>
            <w:r>
              <w:t>«Астрономия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 xml:space="preserve">класс» </w:t>
            </w:r>
            <w:proofErr w:type="spellStart"/>
            <w:r>
              <w:t>Чаругина</w:t>
            </w:r>
            <w:proofErr w:type="spellEnd"/>
            <w:r>
              <w:t>. В учебном плане основной 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</w:p>
          <w:p w:rsidR="00F8134F" w:rsidRDefault="00F8134F" w:rsidP="001020A8">
            <w:pPr>
              <w:pStyle w:val="TableParagraph"/>
              <w:ind w:right="472"/>
            </w:pPr>
            <w:r>
              <w:t>«Астрономия» отводится в 11 классах 1 час в неделю. В соответствии с</w:t>
            </w:r>
            <w:r>
              <w:rPr>
                <w:spacing w:val="-52"/>
              </w:rPr>
              <w:t xml:space="preserve"> </w:t>
            </w:r>
            <w:r>
              <w:t>учебным планом образовательного учреждения в рабочей программе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11 классе</w:t>
            </w:r>
            <w:r>
              <w:rPr>
                <w:spacing w:val="-1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34 часа.</w:t>
            </w:r>
          </w:p>
        </w:tc>
      </w:tr>
      <w:tr w:rsidR="00885A82">
        <w:trPr>
          <w:trHeight w:val="2560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2"/>
              <w:ind w:left="14"/>
            </w:pPr>
            <w:r>
              <w:t>10</w:t>
            </w:r>
          </w:p>
        </w:tc>
        <w:tc>
          <w:tcPr>
            <w:tcW w:w="2138" w:type="dxa"/>
          </w:tcPr>
          <w:p w:rsidR="001020A8" w:rsidRDefault="006C59BB" w:rsidP="001020A8">
            <w:pPr>
              <w:pStyle w:val="TableParagraph"/>
              <w:spacing w:before="2"/>
              <w:ind w:left="60" w:right="756"/>
              <w:rPr>
                <w:u w:val="single"/>
              </w:rPr>
            </w:pPr>
            <w:r>
              <w:rPr>
                <w:u w:val="single"/>
              </w:rPr>
              <w:t>История.</w:t>
            </w:r>
            <w:r>
              <w:rPr>
                <w:spacing w:val="1"/>
              </w:rPr>
              <w:t xml:space="preserve"> </w:t>
            </w:r>
            <w:r w:rsidR="001020A8">
              <w:rPr>
                <w:u w:val="single"/>
              </w:rPr>
              <w:t>Базовый</w:t>
            </w:r>
          </w:p>
          <w:p w:rsidR="00885A82" w:rsidRDefault="006C59BB" w:rsidP="001020A8">
            <w:pPr>
              <w:pStyle w:val="TableParagraph"/>
              <w:spacing w:before="2"/>
              <w:ind w:left="60" w:right="756"/>
            </w:pPr>
            <w:r>
              <w:rPr>
                <w:u w:val="single"/>
              </w:rPr>
              <w:t>уровень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2"/>
              <w:ind w:right="91"/>
            </w:pPr>
            <w:r>
              <w:t>Рабочая программа по истории для 10-11 класса составлена на основе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примерной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proofErr w:type="spellStart"/>
            <w:r w:rsidR="001020A8">
              <w:rPr>
                <w:spacing w:val="-2"/>
              </w:rPr>
              <w:t>А.</w:t>
            </w:r>
            <w:r>
              <w:t>О.</w:t>
            </w:r>
            <w:r w:rsidR="001020A8">
              <w:t>Чубарьян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10—11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  <w:p w:rsidR="00885A82" w:rsidRDefault="001020A8">
            <w:pPr>
              <w:pStyle w:val="TableParagraph"/>
              <w:spacing w:before="2"/>
              <w:ind w:right="297"/>
            </w:pPr>
            <w:r>
              <w:t>Базовый</w:t>
            </w:r>
            <w:r w:rsidR="006C59BB">
              <w:t xml:space="preserve"> уровень.</w:t>
            </w:r>
            <w:r>
              <w:t>2018год</w:t>
            </w:r>
            <w:r w:rsidR="006C59BB">
              <w:t>. Развивающий потенциал курса</w:t>
            </w:r>
            <w:r w:rsidR="006C59BB">
              <w:rPr>
                <w:spacing w:val="1"/>
              </w:rPr>
              <w:t xml:space="preserve"> </w:t>
            </w:r>
            <w:r w:rsidR="006C59BB">
              <w:t>связан с переходом от изучения фактов к их осмыслению и сравнительно</w:t>
            </w:r>
            <w:r w:rsidR="006C59BB">
              <w:rPr>
                <w:spacing w:val="-52"/>
              </w:rPr>
              <w:t xml:space="preserve"> </w:t>
            </w:r>
            <w:r w:rsidR="006C59BB">
              <w:t>историческому</w:t>
            </w:r>
            <w:r w:rsidR="006C59BB">
              <w:rPr>
                <w:spacing w:val="-4"/>
              </w:rPr>
              <w:t xml:space="preserve"> </w:t>
            </w:r>
            <w:r w:rsidR="006C59BB">
              <w:t>анализу,</w:t>
            </w:r>
            <w:r w:rsidR="006C59BB">
              <w:rPr>
                <w:spacing w:val="-2"/>
              </w:rPr>
              <w:t xml:space="preserve"> </w:t>
            </w:r>
            <w:r w:rsidR="006C59BB">
              <w:t>а</w:t>
            </w:r>
            <w:r w:rsidR="006C59BB">
              <w:rPr>
                <w:spacing w:val="-1"/>
              </w:rPr>
              <w:t xml:space="preserve"> </w:t>
            </w:r>
            <w:r w:rsidR="006C59BB">
              <w:t>на</w:t>
            </w:r>
            <w:r w:rsidR="006C59BB">
              <w:rPr>
                <w:spacing w:val="-1"/>
              </w:rPr>
              <w:t xml:space="preserve"> </w:t>
            </w:r>
            <w:r w:rsidR="006C59BB">
              <w:t>этой</w:t>
            </w:r>
            <w:r w:rsidR="006C59BB">
              <w:rPr>
                <w:spacing w:val="-2"/>
              </w:rPr>
              <w:t xml:space="preserve"> </w:t>
            </w:r>
            <w:r w:rsidR="006C59BB">
              <w:t>основе —</w:t>
            </w:r>
            <w:r w:rsidR="006C59BB">
              <w:rPr>
                <w:spacing w:val="-4"/>
              </w:rPr>
              <w:t xml:space="preserve"> </w:t>
            </w:r>
            <w:r w:rsidR="006C59BB">
              <w:t>к</w:t>
            </w:r>
            <w:r w:rsidR="006C59BB">
              <w:rPr>
                <w:spacing w:val="-1"/>
              </w:rPr>
              <w:t xml:space="preserve"> </w:t>
            </w:r>
            <w:r w:rsidR="006C59BB">
              <w:t>развитию</w:t>
            </w:r>
            <w:r w:rsidR="006C59BB">
              <w:rPr>
                <w:spacing w:val="-1"/>
              </w:rPr>
              <w:t xml:space="preserve"> </w:t>
            </w:r>
            <w:r w:rsidR="006C59BB">
              <w:t>исторического</w:t>
            </w:r>
          </w:p>
          <w:p w:rsidR="00885A82" w:rsidRDefault="006C59BB">
            <w:pPr>
              <w:pStyle w:val="TableParagraph"/>
              <w:ind w:right="475"/>
            </w:pPr>
            <w:r>
              <w:t xml:space="preserve">мышления, формированию </w:t>
            </w:r>
            <w:proofErr w:type="spellStart"/>
            <w:r>
              <w:t>историко</w:t>
            </w:r>
            <w:proofErr w:type="spellEnd"/>
            <w:r>
              <w:t xml:space="preserve"> политической и гуманитарной</w:t>
            </w:r>
            <w:r>
              <w:rPr>
                <w:spacing w:val="1"/>
              </w:rPr>
              <w:t xml:space="preserve"> </w:t>
            </w:r>
            <w:r>
              <w:t>культуры учащихся, развитию их способности понимать историческую</w:t>
            </w:r>
            <w:r>
              <w:rPr>
                <w:spacing w:val="-52"/>
              </w:rPr>
              <w:t xml:space="preserve"> </w:t>
            </w:r>
            <w:r>
              <w:t>логику общественных процессов, специфику возникновения и</w:t>
            </w:r>
            <w:r>
              <w:rPr>
                <w:spacing w:val="1"/>
              </w:rPr>
              <w:t xml:space="preserve"> </w:t>
            </w:r>
            <w:r>
              <w:t>отличительные</w:t>
            </w:r>
            <w:r>
              <w:rPr>
                <w:spacing w:val="-4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различных социальных</w:t>
            </w:r>
            <w:r>
              <w:rPr>
                <w:spacing w:val="-3"/>
              </w:rPr>
              <w:t xml:space="preserve"> </w:t>
            </w:r>
            <w:r>
              <w:t>систем.</w:t>
            </w:r>
          </w:p>
          <w:p w:rsidR="003959CD" w:rsidRDefault="003959CD">
            <w:pPr>
              <w:pStyle w:val="TableParagraph"/>
              <w:ind w:right="475"/>
            </w:pPr>
            <w:r>
              <w:t>Количество часов</w:t>
            </w:r>
            <w:r>
              <w:rPr>
                <w:spacing w:val="-52"/>
              </w:rPr>
              <w:t xml:space="preserve">          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два года обучения</w:t>
            </w:r>
            <w:r>
              <w:rPr>
                <w:spacing w:val="-1"/>
              </w:rPr>
              <w:t xml:space="preserve"> </w:t>
            </w:r>
            <w:r>
              <w:t>– 136 часов.</w:t>
            </w:r>
          </w:p>
        </w:tc>
      </w:tr>
      <w:tr w:rsidR="00885A82">
        <w:trPr>
          <w:trHeight w:val="3318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2"/>
              <w:ind w:left="14"/>
            </w:pPr>
            <w:r>
              <w:t>11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2"/>
              <w:ind w:left="60"/>
            </w:pPr>
            <w:r>
              <w:rPr>
                <w:u w:val="single"/>
              </w:rPr>
              <w:t>Обществознание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2"/>
              <w:ind w:right="382"/>
            </w:pPr>
            <w:r>
              <w:t>В основу рабочей программы по обществознанию (базового уровня) для</w:t>
            </w:r>
            <w:r>
              <w:rPr>
                <w:spacing w:val="-53"/>
              </w:rPr>
              <w:t xml:space="preserve"> </w:t>
            </w:r>
            <w:r>
              <w:t>учащихся 10-11 положена примерная программа Министерства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</w:p>
          <w:p w:rsidR="00885A82" w:rsidRDefault="006C59BB">
            <w:pPr>
              <w:pStyle w:val="TableParagraph"/>
              <w:ind w:right="46"/>
            </w:pPr>
            <w:r>
              <w:t>компонента государственного образовательного стандарта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 и ориенти</w:t>
            </w:r>
            <w:r w:rsidR="003959CD">
              <w:t>рована на курс «Обществознание»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Данная рабочая программа</w:t>
            </w:r>
          </w:p>
          <w:p w:rsidR="00885A82" w:rsidRDefault="006C59BB">
            <w:pPr>
              <w:pStyle w:val="TableParagraph"/>
              <w:spacing w:before="1"/>
              <w:ind w:right="674"/>
            </w:pPr>
            <w:r>
              <w:t>обеспечена соответствующим УМК: учебник Л.Н. Боголюбова, А.Ю.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Лазебниковой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«Обществознание.10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Базовый</w:t>
            </w:r>
            <w:r>
              <w:rPr>
                <w:spacing w:val="-4"/>
              </w:rPr>
              <w:t xml:space="preserve"> </w:t>
            </w:r>
            <w:r>
              <w:t>уровень»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885A82" w:rsidRDefault="006C59BB">
            <w:pPr>
              <w:pStyle w:val="TableParagraph"/>
              <w:spacing w:before="1"/>
              <w:ind w:right="1157"/>
            </w:pPr>
            <w:r>
              <w:t>«Обществознание.11 класс. Базовый уровень», издательство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2017г.</w:t>
            </w:r>
          </w:p>
          <w:p w:rsidR="00885A82" w:rsidRDefault="006C59BB">
            <w:pPr>
              <w:pStyle w:val="TableParagraph"/>
              <w:ind w:right="441"/>
              <w:jc w:val="both"/>
            </w:pPr>
            <w:r>
              <w:t>Содержание курса на базовом уровне обеспечивает преемственность по</w:t>
            </w:r>
            <w:r>
              <w:rPr>
                <w:spacing w:val="-52"/>
              </w:rPr>
              <w:t xml:space="preserve"> </w:t>
            </w:r>
            <w:r>
              <w:t>отношению к основной школе путем углубленного изучения некоторых</w:t>
            </w:r>
            <w:r>
              <w:rPr>
                <w:spacing w:val="-53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объектов, рассмотренных</w:t>
            </w:r>
            <w:r>
              <w:rPr>
                <w:spacing w:val="-2"/>
              </w:rPr>
              <w:t xml:space="preserve"> </w:t>
            </w:r>
            <w:r>
              <w:t>ранее.</w:t>
            </w:r>
            <w:r w:rsidR="003959CD">
              <w:t xml:space="preserve"> Количество часов</w:t>
            </w:r>
            <w:r w:rsidR="003959CD">
              <w:rPr>
                <w:spacing w:val="-52"/>
              </w:rPr>
              <w:t xml:space="preserve">           </w:t>
            </w:r>
            <w:r w:rsidR="003959CD">
              <w:t>за</w:t>
            </w:r>
            <w:r w:rsidR="003959CD">
              <w:rPr>
                <w:spacing w:val="-1"/>
              </w:rPr>
              <w:t xml:space="preserve"> </w:t>
            </w:r>
            <w:r w:rsidR="003959CD">
              <w:t>два года обучения</w:t>
            </w:r>
            <w:r w:rsidR="003959CD">
              <w:rPr>
                <w:spacing w:val="-1"/>
              </w:rPr>
              <w:t xml:space="preserve"> </w:t>
            </w:r>
            <w:r w:rsidR="003959CD">
              <w:t>– 136 часов.</w:t>
            </w:r>
          </w:p>
        </w:tc>
      </w:tr>
      <w:tr w:rsidR="00885A82">
        <w:trPr>
          <w:trHeight w:val="3570"/>
        </w:trPr>
        <w:tc>
          <w:tcPr>
            <w:tcW w:w="516" w:type="dxa"/>
          </w:tcPr>
          <w:p w:rsidR="00885A82" w:rsidRDefault="00D16364">
            <w:pPr>
              <w:pStyle w:val="TableParagraph"/>
              <w:spacing w:before="2"/>
              <w:ind w:left="14"/>
            </w:pPr>
            <w:r>
              <w:lastRenderedPageBreak/>
              <w:t>12</w:t>
            </w:r>
          </w:p>
        </w:tc>
        <w:tc>
          <w:tcPr>
            <w:tcW w:w="2138" w:type="dxa"/>
          </w:tcPr>
          <w:p w:rsidR="00885A82" w:rsidRDefault="006C59BB">
            <w:pPr>
              <w:pStyle w:val="TableParagraph"/>
              <w:spacing w:before="2"/>
              <w:ind w:left="60"/>
            </w:pPr>
            <w:r>
              <w:rPr>
                <w:u w:val="single"/>
              </w:rPr>
              <w:t>Физическая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культура</w:t>
            </w:r>
          </w:p>
        </w:tc>
        <w:tc>
          <w:tcPr>
            <w:tcW w:w="7301" w:type="dxa"/>
          </w:tcPr>
          <w:p w:rsidR="00885A82" w:rsidRDefault="006C59BB">
            <w:pPr>
              <w:pStyle w:val="TableParagraph"/>
              <w:spacing w:before="2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разработана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Примерной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5A82" w:rsidRDefault="006C59BB">
            <w:pPr>
              <w:pStyle w:val="TableParagraph"/>
              <w:spacing w:before="2"/>
              <w:ind w:right="288"/>
            </w:pPr>
            <w:r>
              <w:t>авторской программы «Комплексная программа физического воспитания</w:t>
            </w:r>
            <w:r>
              <w:rPr>
                <w:spacing w:val="-53"/>
              </w:rPr>
              <w:t xml:space="preserve"> </w:t>
            </w:r>
            <w:r>
              <w:t xml:space="preserve">учащихся 1–11 классов» В. И. Ляха, А. А. </w:t>
            </w:r>
            <w:proofErr w:type="spellStart"/>
            <w:r>
              <w:t>Зданевича</w:t>
            </w:r>
            <w:proofErr w:type="spellEnd"/>
            <w:r>
              <w:t xml:space="preserve"> (М.: Просвещение,</w:t>
            </w:r>
            <w:r>
              <w:rPr>
                <w:spacing w:val="1"/>
              </w:rPr>
              <w:t xml:space="preserve"> </w:t>
            </w:r>
            <w:r>
              <w:t>2011).</w:t>
            </w:r>
          </w:p>
          <w:p w:rsidR="00885A82" w:rsidRDefault="006C59BB">
            <w:pPr>
              <w:pStyle w:val="TableParagraph"/>
              <w:ind w:right="43"/>
            </w:pPr>
            <w:r>
              <w:t xml:space="preserve"> Основная цель курса: формирование разносторонне</w:t>
            </w:r>
            <w:r>
              <w:rPr>
                <w:spacing w:val="1"/>
              </w:rPr>
              <w:t xml:space="preserve"> </w:t>
            </w:r>
            <w:r>
              <w:t>физически</w:t>
            </w:r>
            <w:r>
              <w:rPr>
                <w:spacing w:val="-1"/>
              </w:rPr>
              <w:t xml:space="preserve"> </w:t>
            </w:r>
            <w:r>
              <w:t>развитой личности,</w:t>
            </w:r>
            <w:r>
              <w:rPr>
                <w:spacing w:val="-1"/>
              </w:rPr>
              <w:t xml:space="preserve"> </w:t>
            </w:r>
            <w:r>
              <w:t>готовой</w:t>
            </w:r>
            <w:r>
              <w:rPr>
                <w:spacing w:val="-3"/>
              </w:rPr>
              <w:t xml:space="preserve"> </w:t>
            </w:r>
            <w:r>
              <w:t>к активной</w:t>
            </w:r>
            <w:r>
              <w:rPr>
                <w:spacing w:val="-5"/>
              </w:rPr>
              <w:t xml:space="preserve"> </w:t>
            </w:r>
            <w:r>
              <w:t>творческой</w:t>
            </w:r>
          </w:p>
          <w:p w:rsidR="00885A82" w:rsidRDefault="006C59BB">
            <w:pPr>
              <w:pStyle w:val="TableParagraph"/>
              <w:ind w:right="363"/>
            </w:pPr>
            <w:r>
              <w:t>самореализации в пространстве общечеловеческой культуры, способной</w:t>
            </w:r>
            <w:r>
              <w:rPr>
                <w:spacing w:val="-52"/>
              </w:rPr>
              <w:t xml:space="preserve"> </w:t>
            </w:r>
            <w:r>
              <w:t>активно использовать ценности физической культуры для укрепления и</w:t>
            </w:r>
            <w:r>
              <w:rPr>
                <w:spacing w:val="1"/>
              </w:rPr>
              <w:t xml:space="preserve"> </w:t>
            </w:r>
            <w:r>
              <w:t>длительного сохранения собственного здоровья, оптимизации 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активного отдыха</w:t>
            </w:r>
          </w:p>
          <w:p w:rsidR="003959CD" w:rsidRDefault="003959CD">
            <w:pPr>
              <w:pStyle w:val="TableParagraph"/>
              <w:ind w:right="363"/>
            </w:pPr>
            <w:r>
              <w:t>Количество часов</w:t>
            </w:r>
            <w:r>
              <w:rPr>
                <w:spacing w:val="-52"/>
              </w:rPr>
              <w:t xml:space="preserve">          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два года обучения</w:t>
            </w:r>
            <w:r>
              <w:rPr>
                <w:spacing w:val="-1"/>
              </w:rPr>
              <w:t xml:space="preserve"> </w:t>
            </w:r>
            <w:r>
              <w:t>– 136 часов.</w:t>
            </w:r>
          </w:p>
        </w:tc>
      </w:tr>
      <w:tr w:rsidR="00764C79" w:rsidTr="0033113D">
        <w:trPr>
          <w:trHeight w:val="5641"/>
        </w:trPr>
        <w:tc>
          <w:tcPr>
            <w:tcW w:w="516" w:type="dxa"/>
          </w:tcPr>
          <w:p w:rsidR="00764C79" w:rsidRDefault="00764C79">
            <w:pPr>
              <w:pStyle w:val="TableParagraph"/>
              <w:spacing w:before="4"/>
              <w:ind w:left="14"/>
            </w:pPr>
            <w:r>
              <w:t>13</w:t>
            </w:r>
          </w:p>
        </w:tc>
        <w:tc>
          <w:tcPr>
            <w:tcW w:w="2138" w:type="dxa"/>
          </w:tcPr>
          <w:p w:rsidR="00764C79" w:rsidRDefault="00764C79">
            <w:pPr>
              <w:pStyle w:val="TableParagraph"/>
              <w:spacing w:before="4"/>
              <w:ind w:left="60"/>
            </w:pPr>
            <w:r>
              <w:rPr>
                <w:u w:val="single"/>
              </w:rPr>
              <w:t>ОБЖ</w:t>
            </w:r>
          </w:p>
        </w:tc>
        <w:tc>
          <w:tcPr>
            <w:tcW w:w="7301" w:type="dxa"/>
          </w:tcPr>
          <w:p w:rsidR="00764C79" w:rsidRDefault="00764C79">
            <w:pPr>
              <w:pStyle w:val="TableParagraph"/>
              <w:spacing w:before="4"/>
              <w:ind w:right="151"/>
            </w:pPr>
            <w:r>
              <w:t>Для реализации содержания, учебных целей и задач предмета «Основы</w:t>
            </w:r>
            <w:r>
              <w:rPr>
                <w:spacing w:val="1"/>
              </w:rPr>
              <w:t xml:space="preserve"> </w:t>
            </w:r>
            <w:r>
              <w:t>безопасности жизнедеятельности» в 10 и 11 классах в программе</w:t>
            </w:r>
            <w:r>
              <w:rPr>
                <w:spacing w:val="1"/>
              </w:rPr>
              <w:t xml:space="preserve"> </w:t>
            </w:r>
            <w:r>
              <w:t>предусмотрены 68 часов на 2 года (по одному часу в неделю в каждом</w:t>
            </w:r>
            <w:r>
              <w:rPr>
                <w:spacing w:val="1"/>
              </w:rPr>
              <w:t xml:space="preserve"> </w:t>
            </w:r>
            <w:r>
              <w:t xml:space="preserve">классе). Этот </w:t>
            </w:r>
            <w:proofErr w:type="spellStart"/>
            <w:r>
              <w:t>объѐм</w:t>
            </w:r>
            <w:proofErr w:type="spellEnd"/>
            <w:r>
              <w:t xml:space="preserve"> для учебного предмета «Основы безопасности</w:t>
            </w:r>
            <w:r>
              <w:rPr>
                <w:spacing w:val="1"/>
              </w:rPr>
              <w:t xml:space="preserve"> </w:t>
            </w:r>
            <w:r>
              <w:t xml:space="preserve">жизнедеятельности» </w:t>
            </w:r>
            <w:proofErr w:type="spellStart"/>
            <w:r>
              <w:t>определѐн</w:t>
            </w:r>
            <w:proofErr w:type="spellEnd"/>
            <w:r>
              <w:t xml:space="preserve"> на базовом уровне (разделы 1–6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  <w:r>
              <w:rPr>
                <w:spacing w:val="-3"/>
              </w:rPr>
              <w:t xml:space="preserve"> </w:t>
            </w:r>
            <w:r>
              <w:t>(Приказ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>
              <w:t>2008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241).</w:t>
            </w:r>
          </w:p>
          <w:p w:rsidR="00764C79" w:rsidRDefault="00764C79">
            <w:pPr>
              <w:pStyle w:val="TableParagraph"/>
              <w:ind w:right="151"/>
            </w:pPr>
            <w:r>
              <w:t>Кроме того, после окончания занятий в 10 классе предусмотрено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(гражданами</w:t>
            </w:r>
            <w:r>
              <w:rPr>
                <w:spacing w:val="-2"/>
              </w:rPr>
              <w:t xml:space="preserve"> </w:t>
            </w:r>
            <w:r>
              <w:t>мужского</w:t>
            </w:r>
            <w:r>
              <w:rPr>
                <w:spacing w:val="-1"/>
              </w:rPr>
              <w:t xml:space="preserve"> </w:t>
            </w:r>
            <w:r>
              <w:t>пола,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имеющими</w:t>
            </w:r>
          </w:p>
          <w:p w:rsidR="00764C79" w:rsidRDefault="00764C79">
            <w:pPr>
              <w:pStyle w:val="TableParagraph"/>
              <w:ind w:right="29"/>
            </w:pPr>
            <w:r>
              <w:t>освобождения по состоянию здоровья) учебных сборов в течение 5 дней (35</w:t>
            </w:r>
            <w:r>
              <w:rPr>
                <w:spacing w:val="-52"/>
              </w:rPr>
              <w:t xml:space="preserve"> </w:t>
            </w:r>
            <w:r>
              <w:t>часов)</w:t>
            </w:r>
            <w:r>
              <w:rPr>
                <w:spacing w:val="-2"/>
              </w:rPr>
              <w:t xml:space="preserve"> </w:t>
            </w:r>
            <w:r>
              <w:t>(Приказ</w:t>
            </w:r>
            <w:r>
              <w:rPr>
                <w:spacing w:val="-1"/>
              </w:rPr>
              <w:t xml:space="preserve"> </w:t>
            </w:r>
            <w:r>
              <w:t>Министра</w:t>
            </w:r>
            <w:r>
              <w:rPr>
                <w:spacing w:val="-3"/>
              </w:rPr>
              <w:t xml:space="preserve"> </w:t>
            </w:r>
            <w:r>
              <w:t>обороны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Минобрнауки</w:t>
            </w:r>
            <w:proofErr w:type="spellEnd"/>
          </w:p>
          <w:p w:rsidR="00764C79" w:rsidRDefault="00764C79">
            <w:pPr>
              <w:pStyle w:val="TableParagraph"/>
              <w:spacing w:before="4" w:line="252" w:lineRule="exact"/>
              <w:ind w:left="116"/>
            </w:pP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февраля 2010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№96/134).</w:t>
            </w:r>
          </w:p>
          <w:p w:rsidR="00764C79" w:rsidRDefault="00764C79">
            <w:pPr>
              <w:pStyle w:val="TableParagraph"/>
              <w:ind w:right="391"/>
            </w:pPr>
            <w:r>
              <w:t>В соответствии с положениями нормативно-правовых актов Российской</w:t>
            </w:r>
            <w:r>
              <w:rPr>
                <w:spacing w:val="-52"/>
              </w:rPr>
              <w:t xml:space="preserve"> </w:t>
            </w:r>
            <w:r>
              <w:t>Федерации в области подготовки граждан к военной службе (Закон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«Об</w:t>
            </w:r>
            <w:r>
              <w:rPr>
                <w:spacing w:val="-1"/>
              </w:rPr>
              <w:t xml:space="preserve"> </w:t>
            </w:r>
            <w:r>
              <w:t>образовании»,</w:t>
            </w:r>
            <w:r>
              <w:rPr>
                <w:spacing w:val="-2"/>
              </w:rPr>
              <w:t xml:space="preserve"> </w:t>
            </w:r>
            <w:r>
              <w:t>статья</w:t>
            </w:r>
            <w:r>
              <w:rPr>
                <w:spacing w:val="-2"/>
              </w:rPr>
              <w:t xml:space="preserve"> </w:t>
            </w:r>
            <w:r>
              <w:t>14,</w:t>
            </w:r>
            <w:r>
              <w:rPr>
                <w:spacing w:val="-1"/>
              </w:rPr>
              <w:t xml:space="preserve"> </w:t>
            </w:r>
            <w:r>
              <w:t>пункт</w:t>
            </w:r>
            <w:r>
              <w:rPr>
                <w:spacing w:val="-2"/>
              </w:rPr>
              <w:t xml:space="preserve"> </w:t>
            </w:r>
            <w:r>
              <w:t>7)</w:t>
            </w:r>
            <w:r>
              <w:rPr>
                <w:spacing w:val="-1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764C79" w:rsidRDefault="00764C79">
            <w:pPr>
              <w:pStyle w:val="TableParagraph"/>
              <w:spacing w:before="2"/>
              <w:ind w:right="64"/>
            </w:pPr>
            <w:r>
              <w:t>«Основы военной службы» изучается в образовательном порядке только с</w:t>
            </w:r>
            <w:r>
              <w:rPr>
                <w:spacing w:val="1"/>
              </w:rPr>
              <w:t xml:space="preserve"> </w:t>
            </w:r>
            <w:r>
              <w:t>учащимися - гражданами мужского пола. Подготовка учащихся — граждан</w:t>
            </w:r>
            <w:r>
              <w:rPr>
                <w:spacing w:val="-52"/>
              </w:rPr>
              <w:t xml:space="preserve"> </w:t>
            </w:r>
            <w:r>
              <w:t>женского пола по основам военной службы может осуществляться только в</w:t>
            </w:r>
            <w:r>
              <w:rPr>
                <w:spacing w:val="-52"/>
              </w:rPr>
              <w:t xml:space="preserve"> </w:t>
            </w:r>
            <w:r>
              <w:t>добровольном порядке, с ними в это время в обязательном порядке</w:t>
            </w:r>
            <w:r>
              <w:rPr>
                <w:spacing w:val="1"/>
              </w:rPr>
              <w:t xml:space="preserve"> </w:t>
            </w:r>
            <w:r>
              <w:t xml:space="preserve">проводятся занятия по </w:t>
            </w:r>
            <w:proofErr w:type="spellStart"/>
            <w:r>
              <w:t>углублѐнному</w:t>
            </w:r>
            <w:proofErr w:type="spellEnd"/>
            <w:r>
              <w:t xml:space="preserve"> изучению основ медицинских знаний</w:t>
            </w:r>
            <w:r>
              <w:rPr>
                <w:spacing w:val="-52"/>
              </w:rPr>
              <w:t xml:space="preserve"> </w:t>
            </w:r>
            <w:r>
              <w:t>(Положение</w:t>
            </w:r>
            <w:r>
              <w:rPr>
                <w:spacing w:val="-1"/>
              </w:rPr>
              <w:t xml:space="preserve"> </w:t>
            </w:r>
            <w:r>
              <w:t>о подготовке</w:t>
            </w:r>
            <w:r>
              <w:rPr>
                <w:spacing w:val="-3"/>
              </w:rPr>
              <w:t xml:space="preserve"> </w:t>
            </w:r>
            <w:r>
              <w:t>граждан 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к военной</w:t>
            </w:r>
          </w:p>
          <w:p w:rsidR="00764C79" w:rsidRDefault="00764C79" w:rsidP="0033113D">
            <w:pPr>
              <w:pStyle w:val="TableParagraph"/>
              <w:ind w:right="180"/>
            </w:pPr>
            <w:r>
              <w:t>службе (в редакции Постановления Правительства Российской Федерации</w:t>
            </w:r>
            <w:r>
              <w:rPr>
                <w:spacing w:val="-52"/>
              </w:rPr>
              <w:t xml:space="preserve"> </w:t>
            </w:r>
            <w:r>
              <w:t>от 15.06.2009 г.</w:t>
            </w:r>
            <w:r>
              <w:rPr>
                <w:spacing w:val="-3"/>
              </w:rPr>
              <w:t xml:space="preserve"> </w:t>
            </w:r>
            <w:r>
              <w:t>№ 481)).</w:t>
            </w:r>
          </w:p>
        </w:tc>
      </w:tr>
      <w:tr w:rsidR="00D16364">
        <w:trPr>
          <w:trHeight w:val="3066"/>
        </w:trPr>
        <w:tc>
          <w:tcPr>
            <w:tcW w:w="516" w:type="dxa"/>
          </w:tcPr>
          <w:p w:rsidR="00D16364" w:rsidRDefault="00D16364" w:rsidP="00D16364">
            <w:pPr>
              <w:pStyle w:val="TableParagraph"/>
              <w:ind w:left="0"/>
            </w:pPr>
            <w:r>
              <w:t>14</w:t>
            </w:r>
          </w:p>
        </w:tc>
        <w:tc>
          <w:tcPr>
            <w:tcW w:w="2138" w:type="dxa"/>
          </w:tcPr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</w:p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</w:p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</w:p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  <w:r>
              <w:rPr>
                <w:u w:val="single"/>
              </w:rPr>
              <w:t>История религий</w:t>
            </w:r>
          </w:p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</w:p>
          <w:p w:rsidR="00D16364" w:rsidRDefault="00D16364" w:rsidP="00D1636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301" w:type="dxa"/>
          </w:tcPr>
          <w:p w:rsidR="00D16364" w:rsidRDefault="00D16364" w:rsidP="00D16364">
            <w:pPr>
              <w:pStyle w:val="TableParagraph"/>
              <w:ind w:left="107" w:right="98"/>
              <w:jc w:val="both"/>
            </w:pPr>
            <w:r>
              <w:t>Преподавание истории религий в общеобразовательной школе предполагает решение труднейших религиозных,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 В этой связи актуальным становится включение в школьную программу курса «Истории религии», имеющего комплексный характер, знакомящего школьников с историей религий, основами различных мировоззрений и опирающегося на нравственные ценности, гуманизм и духовные традиции. Этот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 Рабочая программа модуля разработана в соответствии с требованиями федерального государственного образовательного стандарта, на основе Концепции духовно-нравственного развития и воспитания личности гражданина России, с учетом образовательных запросов обучающихся и их родителей (законных представителей).</w:t>
            </w:r>
          </w:p>
          <w:p w:rsidR="00D16364" w:rsidRDefault="00D16364" w:rsidP="00D163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t>Общий объем часов ,отведенных на изучение учебной дисциплины «</w:t>
            </w:r>
            <w:proofErr w:type="spellStart"/>
            <w:r>
              <w:t>Итория</w:t>
            </w:r>
            <w:proofErr w:type="spellEnd"/>
            <w:r>
              <w:t xml:space="preserve"> религий» на уровне среднего об</w:t>
            </w:r>
            <w:r w:rsidR="00791F24">
              <w:t>щего образования ,составляет 136 часов</w:t>
            </w:r>
            <w:r>
              <w:t xml:space="preserve"> , по 2 часа в неделю в 10 и 11 классах.</w:t>
            </w:r>
          </w:p>
        </w:tc>
      </w:tr>
      <w:tr w:rsidR="00764C79">
        <w:trPr>
          <w:trHeight w:val="3066"/>
        </w:trPr>
        <w:tc>
          <w:tcPr>
            <w:tcW w:w="516" w:type="dxa"/>
          </w:tcPr>
          <w:p w:rsidR="00764C79" w:rsidRDefault="00764C79" w:rsidP="00764C79">
            <w:pPr>
              <w:pStyle w:val="TableParagraph"/>
              <w:spacing w:before="4"/>
              <w:ind w:left="14"/>
            </w:pPr>
            <w:r>
              <w:lastRenderedPageBreak/>
              <w:t>15</w:t>
            </w:r>
          </w:p>
        </w:tc>
        <w:tc>
          <w:tcPr>
            <w:tcW w:w="2138" w:type="dxa"/>
          </w:tcPr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Pr="00764C79" w:rsidRDefault="00764C79" w:rsidP="00764C79">
            <w:pPr>
              <w:pStyle w:val="TableParagraph"/>
              <w:spacing w:before="230"/>
              <w:ind w:right="667"/>
              <w:jc w:val="center"/>
              <w:rPr>
                <w:sz w:val="24"/>
              </w:rPr>
            </w:pPr>
            <w:r>
              <w:rPr>
                <w:u w:val="single"/>
              </w:rPr>
              <w:t>География</w:t>
            </w:r>
          </w:p>
        </w:tc>
        <w:tc>
          <w:tcPr>
            <w:tcW w:w="7301" w:type="dxa"/>
          </w:tcPr>
          <w:p w:rsidR="00764C79" w:rsidRDefault="00764C79" w:rsidP="00764C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СОО,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среднего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4C79" w:rsidRDefault="00764C79" w:rsidP="00764C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764C79" w:rsidRDefault="00764C79" w:rsidP="00764C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заключительным </w:t>
            </w:r>
            <w:proofErr w:type="gramStart"/>
            <w:r>
              <w:rPr>
                <w:sz w:val="24"/>
              </w:rPr>
              <w:t>этапом  изучения</w:t>
            </w:r>
            <w:proofErr w:type="gramEnd"/>
            <w:r>
              <w:rPr>
                <w:sz w:val="24"/>
              </w:rPr>
              <w:t xml:space="preserve"> данного предмета на уровне школьного образования  с целью</w:t>
            </w:r>
            <w:r>
              <w:rPr>
                <w:spacing w:val="1"/>
                <w:sz w:val="24"/>
              </w:rPr>
              <w:t xml:space="preserve"> формирования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64C79" w:rsidRDefault="00764C79" w:rsidP="00791F2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</w:t>
            </w:r>
            <w:r w:rsidR="00791F24">
              <w:rPr>
                <w:sz w:val="24"/>
              </w:rPr>
              <w:t>редмета «География» отводится 68 часов</w:t>
            </w:r>
            <w:r>
              <w:rPr>
                <w:sz w:val="24"/>
              </w:rPr>
              <w:t xml:space="preserve">: по </w:t>
            </w:r>
            <w:r w:rsidR="00791F24">
              <w:rPr>
                <w:sz w:val="24"/>
              </w:rPr>
              <w:t>2 часа</w:t>
            </w:r>
            <w:r>
              <w:rPr>
                <w:sz w:val="24"/>
              </w:rPr>
              <w:t xml:space="preserve"> в неделю в 10 классе</w:t>
            </w:r>
          </w:p>
        </w:tc>
      </w:tr>
      <w:tr w:rsidR="00764C79">
        <w:trPr>
          <w:trHeight w:val="3066"/>
        </w:trPr>
        <w:tc>
          <w:tcPr>
            <w:tcW w:w="516" w:type="dxa"/>
          </w:tcPr>
          <w:p w:rsidR="00764C79" w:rsidRDefault="00764C79" w:rsidP="00764C79">
            <w:pPr>
              <w:pStyle w:val="TableParagraph"/>
              <w:spacing w:before="4"/>
              <w:ind w:left="14"/>
            </w:pPr>
            <w:r>
              <w:t>16</w:t>
            </w:r>
          </w:p>
        </w:tc>
        <w:tc>
          <w:tcPr>
            <w:tcW w:w="2138" w:type="dxa"/>
          </w:tcPr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8"/>
              </w:rPr>
            </w:pPr>
          </w:p>
          <w:p w:rsidR="00764C79" w:rsidRPr="00764C79" w:rsidRDefault="00764C79" w:rsidP="00764C79">
            <w:pPr>
              <w:pStyle w:val="TableParagraph"/>
              <w:ind w:left="748"/>
              <w:rPr>
                <w:sz w:val="24"/>
              </w:rPr>
            </w:pPr>
            <w:r>
              <w:rPr>
                <w:u w:val="single"/>
              </w:rPr>
              <w:t>Биология</w:t>
            </w:r>
          </w:p>
        </w:tc>
        <w:tc>
          <w:tcPr>
            <w:tcW w:w="7301" w:type="dxa"/>
          </w:tcPr>
          <w:p w:rsidR="00764C79" w:rsidRDefault="00764C79" w:rsidP="00764C7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64C79" w:rsidRDefault="00764C79" w:rsidP="00764C7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764C79" w:rsidRDefault="00764C79" w:rsidP="00764C7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</w:t>
            </w:r>
            <w:r w:rsidR="00791F24">
              <w:rPr>
                <w:sz w:val="24"/>
              </w:rPr>
              <w:t>дено 136 учебных часов</w:t>
            </w:r>
            <w:bookmarkStart w:id="0" w:name="_GoBack"/>
            <w:bookmarkEnd w:id="0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 в 10 классе и 2 часа в неделю в 11 классе.</w:t>
            </w:r>
          </w:p>
        </w:tc>
      </w:tr>
      <w:tr w:rsidR="00764C79">
        <w:trPr>
          <w:trHeight w:val="3066"/>
        </w:trPr>
        <w:tc>
          <w:tcPr>
            <w:tcW w:w="516" w:type="dxa"/>
          </w:tcPr>
          <w:p w:rsidR="00764C79" w:rsidRDefault="00764C79" w:rsidP="00764C79">
            <w:pPr>
              <w:pStyle w:val="TableParagraph"/>
              <w:spacing w:before="4"/>
              <w:ind w:left="14"/>
            </w:pPr>
            <w:r>
              <w:t>17</w:t>
            </w:r>
          </w:p>
        </w:tc>
        <w:tc>
          <w:tcPr>
            <w:tcW w:w="2138" w:type="dxa"/>
          </w:tcPr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26"/>
              </w:rPr>
            </w:pPr>
          </w:p>
          <w:p w:rsidR="00764C79" w:rsidRDefault="00764C79" w:rsidP="00764C79">
            <w:pPr>
              <w:pStyle w:val="TableParagraph"/>
              <w:rPr>
                <w:b/>
                <w:sz w:val="34"/>
              </w:rPr>
            </w:pPr>
          </w:p>
          <w:p w:rsidR="00764C79" w:rsidRPr="00764C79" w:rsidRDefault="00764C79" w:rsidP="00764C79">
            <w:pPr>
              <w:pStyle w:val="TableParagraph"/>
              <w:ind w:left="356" w:right="348"/>
              <w:jc w:val="center"/>
              <w:rPr>
                <w:sz w:val="24"/>
              </w:rPr>
            </w:pPr>
            <w:r>
              <w:rPr>
                <w:u w:val="single"/>
              </w:rPr>
              <w:t>Химия</w:t>
            </w:r>
          </w:p>
        </w:tc>
        <w:tc>
          <w:tcPr>
            <w:tcW w:w="7301" w:type="dxa"/>
          </w:tcPr>
          <w:p w:rsidR="00764C79" w:rsidRDefault="00764C79" w:rsidP="00764C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64C79" w:rsidRDefault="00764C79" w:rsidP="00764C7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764C79" w:rsidRDefault="00764C79" w:rsidP="00764C7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764C79" w:rsidRDefault="00764C79" w:rsidP="00764C79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 w:rsidR="00791F24">
              <w:rPr>
                <w:sz w:val="24"/>
              </w:rPr>
              <w:t>136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 w:rsidR="00791F24">
              <w:rPr>
                <w:sz w:val="24"/>
              </w:rPr>
              <w:t>часов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6C59BB" w:rsidRDefault="006C59BB"/>
    <w:sectPr w:rsidR="006C59BB">
      <w:pgSz w:w="11910" w:h="16840"/>
      <w:pgMar w:top="1120" w:right="6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B58"/>
    <w:multiLevelType w:val="hybridMultilevel"/>
    <w:tmpl w:val="69C665C8"/>
    <w:lvl w:ilvl="0" w:tplc="17EE8696">
      <w:numFmt w:val="bullet"/>
      <w:lvlText w:val="-"/>
      <w:lvlJc w:val="left"/>
      <w:pPr>
        <w:ind w:left="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569006">
      <w:numFmt w:val="bullet"/>
      <w:lvlText w:val="•"/>
      <w:lvlJc w:val="left"/>
      <w:pPr>
        <w:ind w:left="782" w:hanging="128"/>
      </w:pPr>
      <w:rPr>
        <w:rFonts w:hint="default"/>
        <w:lang w:val="ru-RU" w:eastAsia="en-US" w:bidi="ar-SA"/>
      </w:rPr>
    </w:lvl>
    <w:lvl w:ilvl="2" w:tplc="ACAE300C">
      <w:numFmt w:val="bullet"/>
      <w:lvlText w:val="•"/>
      <w:lvlJc w:val="left"/>
      <w:pPr>
        <w:ind w:left="1505" w:hanging="128"/>
      </w:pPr>
      <w:rPr>
        <w:rFonts w:hint="default"/>
        <w:lang w:val="ru-RU" w:eastAsia="en-US" w:bidi="ar-SA"/>
      </w:rPr>
    </w:lvl>
    <w:lvl w:ilvl="3" w:tplc="958CA0A2">
      <w:numFmt w:val="bullet"/>
      <w:lvlText w:val="•"/>
      <w:lvlJc w:val="left"/>
      <w:pPr>
        <w:ind w:left="2227" w:hanging="128"/>
      </w:pPr>
      <w:rPr>
        <w:rFonts w:hint="default"/>
        <w:lang w:val="ru-RU" w:eastAsia="en-US" w:bidi="ar-SA"/>
      </w:rPr>
    </w:lvl>
    <w:lvl w:ilvl="4" w:tplc="D842DF3E">
      <w:numFmt w:val="bullet"/>
      <w:lvlText w:val="•"/>
      <w:lvlJc w:val="left"/>
      <w:pPr>
        <w:ind w:left="2950" w:hanging="128"/>
      </w:pPr>
      <w:rPr>
        <w:rFonts w:hint="default"/>
        <w:lang w:val="ru-RU" w:eastAsia="en-US" w:bidi="ar-SA"/>
      </w:rPr>
    </w:lvl>
    <w:lvl w:ilvl="5" w:tplc="CE26335A">
      <w:numFmt w:val="bullet"/>
      <w:lvlText w:val="•"/>
      <w:lvlJc w:val="left"/>
      <w:pPr>
        <w:ind w:left="3673" w:hanging="128"/>
      </w:pPr>
      <w:rPr>
        <w:rFonts w:hint="default"/>
        <w:lang w:val="ru-RU" w:eastAsia="en-US" w:bidi="ar-SA"/>
      </w:rPr>
    </w:lvl>
    <w:lvl w:ilvl="6" w:tplc="5C745FF6">
      <w:numFmt w:val="bullet"/>
      <w:lvlText w:val="•"/>
      <w:lvlJc w:val="left"/>
      <w:pPr>
        <w:ind w:left="4395" w:hanging="128"/>
      </w:pPr>
      <w:rPr>
        <w:rFonts w:hint="default"/>
        <w:lang w:val="ru-RU" w:eastAsia="en-US" w:bidi="ar-SA"/>
      </w:rPr>
    </w:lvl>
    <w:lvl w:ilvl="7" w:tplc="DC38150A">
      <w:numFmt w:val="bullet"/>
      <w:lvlText w:val="•"/>
      <w:lvlJc w:val="left"/>
      <w:pPr>
        <w:ind w:left="5118" w:hanging="128"/>
      </w:pPr>
      <w:rPr>
        <w:rFonts w:hint="default"/>
        <w:lang w:val="ru-RU" w:eastAsia="en-US" w:bidi="ar-SA"/>
      </w:rPr>
    </w:lvl>
    <w:lvl w:ilvl="8" w:tplc="711E0748">
      <w:numFmt w:val="bullet"/>
      <w:lvlText w:val="•"/>
      <w:lvlJc w:val="left"/>
      <w:pPr>
        <w:ind w:left="584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5D5678F4"/>
    <w:multiLevelType w:val="hybridMultilevel"/>
    <w:tmpl w:val="EC1A4276"/>
    <w:lvl w:ilvl="0" w:tplc="FFAC2FEC">
      <w:numFmt w:val="bullet"/>
      <w:lvlText w:val="-"/>
      <w:lvlJc w:val="left"/>
      <w:pPr>
        <w:ind w:left="6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2EAF9C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74C08618">
      <w:numFmt w:val="bullet"/>
      <w:lvlText w:val="•"/>
      <w:lvlJc w:val="left"/>
      <w:pPr>
        <w:ind w:left="1505" w:hanging="125"/>
      </w:pPr>
      <w:rPr>
        <w:rFonts w:hint="default"/>
        <w:lang w:val="ru-RU" w:eastAsia="en-US" w:bidi="ar-SA"/>
      </w:rPr>
    </w:lvl>
    <w:lvl w:ilvl="3" w:tplc="C49AF2D4">
      <w:numFmt w:val="bullet"/>
      <w:lvlText w:val="•"/>
      <w:lvlJc w:val="left"/>
      <w:pPr>
        <w:ind w:left="2227" w:hanging="125"/>
      </w:pPr>
      <w:rPr>
        <w:rFonts w:hint="default"/>
        <w:lang w:val="ru-RU" w:eastAsia="en-US" w:bidi="ar-SA"/>
      </w:rPr>
    </w:lvl>
    <w:lvl w:ilvl="4" w:tplc="4824EFD8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5" w:tplc="BD5035D4">
      <w:numFmt w:val="bullet"/>
      <w:lvlText w:val="•"/>
      <w:lvlJc w:val="left"/>
      <w:pPr>
        <w:ind w:left="3673" w:hanging="125"/>
      </w:pPr>
      <w:rPr>
        <w:rFonts w:hint="default"/>
        <w:lang w:val="ru-RU" w:eastAsia="en-US" w:bidi="ar-SA"/>
      </w:rPr>
    </w:lvl>
    <w:lvl w:ilvl="6" w:tplc="5C8CF408">
      <w:numFmt w:val="bullet"/>
      <w:lvlText w:val="•"/>
      <w:lvlJc w:val="left"/>
      <w:pPr>
        <w:ind w:left="4395" w:hanging="125"/>
      </w:pPr>
      <w:rPr>
        <w:rFonts w:hint="default"/>
        <w:lang w:val="ru-RU" w:eastAsia="en-US" w:bidi="ar-SA"/>
      </w:rPr>
    </w:lvl>
    <w:lvl w:ilvl="7" w:tplc="66F65124">
      <w:numFmt w:val="bullet"/>
      <w:lvlText w:val="•"/>
      <w:lvlJc w:val="left"/>
      <w:pPr>
        <w:ind w:left="5118" w:hanging="125"/>
      </w:pPr>
      <w:rPr>
        <w:rFonts w:hint="default"/>
        <w:lang w:val="ru-RU" w:eastAsia="en-US" w:bidi="ar-SA"/>
      </w:rPr>
    </w:lvl>
    <w:lvl w:ilvl="8" w:tplc="6C50D5B8">
      <w:numFmt w:val="bullet"/>
      <w:lvlText w:val="•"/>
      <w:lvlJc w:val="left"/>
      <w:pPr>
        <w:ind w:left="5840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2"/>
    <w:rsid w:val="001020A8"/>
    <w:rsid w:val="00313798"/>
    <w:rsid w:val="003959CD"/>
    <w:rsid w:val="00413B03"/>
    <w:rsid w:val="006C59BB"/>
    <w:rsid w:val="00764C79"/>
    <w:rsid w:val="00791F24"/>
    <w:rsid w:val="00885A82"/>
    <w:rsid w:val="00D16364"/>
    <w:rsid w:val="00E4708A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7C71"/>
  <w15:docId w15:val="{0D5F14C0-5E0F-404A-AAD8-D6386A3B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533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Лиза</cp:lastModifiedBy>
  <cp:revision>6</cp:revision>
  <dcterms:created xsi:type="dcterms:W3CDTF">2023-11-02T12:58:00Z</dcterms:created>
  <dcterms:modified xsi:type="dcterms:W3CDTF">2023-11-03T07:25:00Z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